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E3" w:rsidRPr="00F8074A" w:rsidRDefault="00732FE3" w:rsidP="00732FE3">
      <w:pPr>
        <w:jc w:val="center"/>
        <w:rPr>
          <w:rFonts w:ascii="ＭＳ 明朝" w:hAnsi="ＭＳ 明朝"/>
          <w:sz w:val="24"/>
        </w:rPr>
      </w:pPr>
      <w:r w:rsidRPr="00F8074A">
        <w:rPr>
          <w:rFonts w:ascii="ＭＳ 明朝" w:hAnsi="ＭＳ 明朝" w:hint="eastAsia"/>
          <w:kern w:val="0"/>
          <w:sz w:val="24"/>
        </w:rPr>
        <w:t>受託研究契約書</w:t>
      </w:r>
      <w:r w:rsidRPr="00DD5805">
        <w:rPr>
          <w:rFonts w:ascii="ＭＳ 明朝" w:hAnsi="ＭＳ 明朝" w:hint="eastAsia"/>
          <w:vanish/>
          <w:kern w:val="0"/>
          <w:sz w:val="24"/>
        </w:rPr>
        <w:t>（民・201</w:t>
      </w:r>
      <w:r>
        <w:rPr>
          <w:rFonts w:ascii="ＭＳ 明朝" w:hAnsi="ＭＳ 明朝" w:hint="eastAsia"/>
          <w:vanish/>
          <w:kern w:val="0"/>
          <w:sz w:val="24"/>
        </w:rPr>
        <w:t>6</w:t>
      </w:r>
      <w:r w:rsidRPr="00DD5805">
        <w:rPr>
          <w:rFonts w:ascii="ＭＳ 明朝" w:hAnsi="ＭＳ 明朝" w:hint="eastAsia"/>
          <w:vanish/>
          <w:kern w:val="0"/>
          <w:sz w:val="24"/>
        </w:rPr>
        <w:t>修正雛形）</w:t>
      </w:r>
    </w:p>
    <w:p w:rsidR="00732FE3" w:rsidRPr="00F8074A" w:rsidRDefault="00732FE3" w:rsidP="00732FE3">
      <w:pPr>
        <w:rPr>
          <w:rFonts w:ascii="ＭＳ 明朝" w:hAnsi="ＭＳ 明朝"/>
        </w:rPr>
      </w:pPr>
    </w:p>
    <w:p w:rsidR="00732FE3" w:rsidRPr="00F8074A" w:rsidRDefault="00732FE3" w:rsidP="00732FE3">
      <w:pPr>
        <w:tabs>
          <w:tab w:val="left" w:pos="8080"/>
        </w:tabs>
        <w:rPr>
          <w:rFonts w:ascii="ＭＳ 明朝" w:hAnsi="ＭＳ 明朝"/>
        </w:rPr>
      </w:pPr>
      <w:r w:rsidRPr="00F8074A">
        <w:rPr>
          <w:rFonts w:ascii="ＭＳ 明朝" w:hAnsi="ＭＳ 明朝" w:hint="eastAsia"/>
        </w:rPr>
        <w:t xml:space="preserve">　受託者公立大学法人大阪（以下「甲」という。）と委託者□□□□□□□□□（以下「乙」という。）は、次の各条によって受託研究契約（以下「本契約」という。）を締結するものとする。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（定義）</w:t>
      </w:r>
    </w:p>
    <w:p w:rsidR="00732FE3" w:rsidRPr="00F8074A" w:rsidRDefault="00732FE3" w:rsidP="00732FE3">
      <w:pPr>
        <w:rPr>
          <w:rFonts w:ascii="ＭＳ 明朝" w:hAnsi="ＭＳ 明朝"/>
        </w:rPr>
      </w:pPr>
      <w:r w:rsidRPr="00F8074A">
        <w:rPr>
          <w:rFonts w:ascii="ＭＳ 明朝" w:hAnsi="ＭＳ 明朝" w:hint="eastAsia"/>
        </w:rPr>
        <w:t>第１条　本契約書において、次に掲げる用語は次の定義によるものとする。</w:t>
      </w:r>
    </w:p>
    <w:p w:rsidR="00732FE3" w:rsidRPr="00F8074A" w:rsidRDefault="00732FE3" w:rsidP="00732FE3">
      <w:pPr>
        <w:ind w:left="420" w:hanging="420"/>
        <w:rPr>
          <w:rFonts w:ascii="ＭＳ 明朝" w:hAnsi="ＭＳ 明朝"/>
        </w:rPr>
      </w:pPr>
      <w:r w:rsidRPr="00F8074A">
        <w:rPr>
          <w:rFonts w:ascii="ＭＳ 明朝" w:hAnsi="ＭＳ 明朝" w:hint="eastAsia"/>
        </w:rPr>
        <w:t xml:space="preserve">　(1)　「研究成果」とは、本契約に基づき</w:t>
      </w:r>
      <w:r>
        <w:rPr>
          <w:rFonts w:ascii="ＭＳ 明朝" w:hAnsi="ＭＳ 明朝" w:hint="eastAsia"/>
        </w:rPr>
        <w:t>実施された受託研究（以下「本受託研究」という。）から</w:t>
      </w:r>
      <w:r w:rsidRPr="00F8074A">
        <w:rPr>
          <w:rFonts w:ascii="ＭＳ 明朝" w:hAnsi="ＭＳ 明朝" w:hint="eastAsia"/>
        </w:rPr>
        <w:t>得られたもので、</w:t>
      </w:r>
      <w:r>
        <w:rPr>
          <w:rFonts w:ascii="ＭＳ 明朝" w:hAnsi="ＭＳ 明朝" w:hint="eastAsia"/>
        </w:rPr>
        <w:t>本</w:t>
      </w:r>
      <w:r w:rsidRPr="00F8074A">
        <w:rPr>
          <w:rFonts w:ascii="ＭＳ 明朝" w:hAnsi="ＭＳ 明朝" w:hint="eastAsia"/>
        </w:rPr>
        <w:t>受託研究の目的に関係する発明、考案、意匠、著作物、ノウハウ、成果有体物等</w:t>
      </w:r>
      <w:r>
        <w:rPr>
          <w:rFonts w:ascii="ＭＳ 明朝" w:hAnsi="ＭＳ 明朝" w:hint="eastAsia"/>
        </w:rPr>
        <w:t>を含む一切</w:t>
      </w:r>
      <w:r w:rsidRPr="00F8074A">
        <w:rPr>
          <w:rFonts w:ascii="ＭＳ 明朝" w:hAnsi="ＭＳ 明朝" w:hint="eastAsia"/>
        </w:rPr>
        <w:t>の技術的成果をいう。</w:t>
      </w:r>
    </w:p>
    <w:p w:rsidR="00732FE3" w:rsidRPr="00F8074A" w:rsidRDefault="00732FE3" w:rsidP="00732FE3">
      <w:pPr>
        <w:rPr>
          <w:rFonts w:ascii="ＭＳ 明朝" w:hAnsi="ＭＳ 明朝"/>
        </w:rPr>
      </w:pPr>
      <w:r w:rsidRPr="00F8074A">
        <w:rPr>
          <w:rFonts w:ascii="ＭＳ 明朝" w:hAnsi="ＭＳ 明朝" w:hint="eastAsia"/>
        </w:rPr>
        <w:t xml:space="preserve">　(2)　「知的財産権」とは、次に掲げるものをいう。</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ア　特許法（昭和34年法律第 121号）に規定する特許権、実用新案法（昭和34年法律第 123号）に規定する実用新案権、意匠法（昭和34年法律第 125号）に規定する意匠権、商標法（昭和34年法律第 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ウ　著作権法（昭和45年法律第48号）に規定するプログラムの著作物及びデータベースの著作物（以下「プログラム等」という。）の著作権並びに外国における上記各権利に相当する権利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エ　秘匿することが可能な技術情報であって、かつ、財産的価値のあるものの中から、甲乙協議のうえ特に指定するもの（以下「ノウハウ」という。）を利用する権利</w:t>
      </w:r>
    </w:p>
    <w:p w:rsidR="00732FE3" w:rsidRPr="00F8074A" w:rsidRDefault="00732FE3" w:rsidP="00732FE3">
      <w:pPr>
        <w:pStyle w:val="1"/>
        <w:ind w:leftChars="200" w:left="630" w:hangingChars="100" w:hanging="210"/>
        <w:rPr>
          <w:rFonts w:ascii="ＭＳ 明朝" w:hAnsi="ＭＳ 明朝"/>
        </w:rPr>
      </w:pPr>
      <w:r w:rsidRPr="00F8074A">
        <w:rPr>
          <w:rFonts w:ascii="ＭＳ 明朝" w:hAnsi="ＭＳ 明朝" w:hint="eastAsia"/>
        </w:rPr>
        <w:t xml:space="preserve">オ　</w:t>
      </w:r>
      <w:r w:rsidRPr="00732FE3">
        <w:rPr>
          <w:rFonts w:hint="eastAsia"/>
        </w:rPr>
        <w:t>研究によって得られた</w:t>
      </w:r>
      <w:r w:rsidRPr="00732FE3">
        <w:rPr>
          <w:rFonts w:ascii="ＭＳ 明朝" w:hAnsi="ＭＳ 明朝" w:hint="eastAsia"/>
          <w:szCs w:val="21"/>
        </w:rPr>
        <w:t>試薬、試料、遣伝子、微生物、動植物、動植物の組織又は細胞、材料、試作品、実験装置、各種研究成果情報を記録した電子記録媒体及び紙記録媒体等</w:t>
      </w:r>
      <w:r w:rsidRPr="00732FE3">
        <w:rPr>
          <w:rFonts w:hint="eastAsia"/>
        </w:rPr>
        <w:t>（研</w:t>
      </w:r>
      <w:r w:rsidRPr="00F8074A">
        <w:rPr>
          <w:rFonts w:hint="eastAsia"/>
        </w:rPr>
        <w:t>究成果普及品等として別途定めたものを除く。以下「成果有体物」という。）</w:t>
      </w:r>
      <w:r>
        <w:rPr>
          <w:rFonts w:hint="eastAsia"/>
        </w:rPr>
        <w:t>を使用する権利</w:t>
      </w:r>
    </w:p>
    <w:p w:rsidR="00732FE3" w:rsidRPr="00F8074A" w:rsidRDefault="00732FE3" w:rsidP="00732FE3">
      <w:pPr>
        <w:ind w:left="210" w:hanging="210"/>
        <w:rPr>
          <w:rFonts w:ascii="ＭＳ 明朝" w:hAnsi="ＭＳ 明朝"/>
        </w:rPr>
      </w:pPr>
      <w:r w:rsidRPr="00F8074A">
        <w:rPr>
          <w:rFonts w:ascii="ＭＳ 明朝" w:hAnsi="ＭＳ 明朝" w:hint="eastAsia"/>
        </w:rPr>
        <w:t>２　本契約書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w:t>
      </w:r>
      <w:r>
        <w:rPr>
          <w:rFonts w:ascii="ＭＳ 明朝" w:hAnsi="ＭＳ 明朝" w:hint="eastAsia"/>
        </w:rPr>
        <w:t>、</w:t>
      </w:r>
      <w:r w:rsidRPr="00F8074A">
        <w:rPr>
          <w:rFonts w:ascii="ＭＳ 明朝" w:hAnsi="ＭＳ 明朝" w:hint="eastAsia"/>
        </w:rPr>
        <w:t>ノウハウの対象となるものについては案出</w:t>
      </w:r>
      <w:r w:rsidRPr="00302001">
        <w:rPr>
          <w:rFonts w:ascii="ＭＳ 明朝" w:hAnsi="ＭＳ 明朝" w:hint="eastAsia"/>
        </w:rPr>
        <w:t>、並びに成果有体物の対象となるものは創作</w:t>
      </w:r>
      <w:r w:rsidRPr="00F8074A">
        <w:rPr>
          <w:rFonts w:ascii="ＭＳ 明朝" w:hAnsi="ＭＳ 明朝" w:hint="eastAsia"/>
        </w:rPr>
        <w:lastRenderedPageBreak/>
        <w:t>をいう。</w:t>
      </w:r>
    </w:p>
    <w:p w:rsidR="00732FE3" w:rsidRPr="00F8074A" w:rsidRDefault="00732FE3" w:rsidP="00732FE3">
      <w:pPr>
        <w:ind w:left="210" w:hanging="210"/>
        <w:rPr>
          <w:rFonts w:ascii="ＭＳ 明朝" w:hAnsi="ＭＳ 明朝"/>
        </w:rPr>
      </w:pPr>
      <w:r w:rsidRPr="00F8074A">
        <w:rPr>
          <w:rFonts w:ascii="ＭＳ 明朝" w:hAnsi="ＭＳ 明朝" w:hint="eastAsia"/>
        </w:rPr>
        <w:t>３　本契約書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rsidR="00732FE3" w:rsidRPr="00F8074A" w:rsidRDefault="00732FE3" w:rsidP="00732FE3">
      <w:pPr>
        <w:ind w:left="210" w:hanging="210"/>
        <w:rPr>
          <w:rFonts w:ascii="ＭＳ 明朝" w:hAnsi="ＭＳ 明朝"/>
        </w:rPr>
      </w:pPr>
      <w:r w:rsidRPr="00F8074A">
        <w:rPr>
          <w:rFonts w:ascii="ＭＳ 明朝" w:hAnsi="ＭＳ 明朝" w:hint="eastAsia"/>
        </w:rPr>
        <w:t>４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５　本契約書において、「通常実施権等」とは、次の各号に掲げるものをいう。なお、必要と認めるときは甲乙協議のうえ、再実施許諾権付きの権利とすることができる。</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(1)　特許法、実用新案法、意匠法に規定する通常実施権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(2)　商標法に規定する通常使用権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(3)　半導体集積回路の回路配置に関する法律に規定する通常利用権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(4)　種苗法に規定する通常利用権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(5)　プログラム等の著作物に係る著作権について実施をする権利</w:t>
      </w:r>
    </w:p>
    <w:p w:rsidR="00732FE3" w:rsidRDefault="00732FE3" w:rsidP="00732FE3">
      <w:pPr>
        <w:ind w:firstLineChars="100" w:firstLine="210"/>
        <w:rPr>
          <w:rFonts w:ascii="ＭＳ 明朝" w:hAnsi="ＭＳ 明朝"/>
        </w:rPr>
      </w:pPr>
      <w:r w:rsidRPr="00F8074A">
        <w:rPr>
          <w:rFonts w:ascii="ＭＳ 明朝" w:hAnsi="ＭＳ 明朝" w:hint="eastAsia"/>
        </w:rPr>
        <w:t>(6)　ノウハウについて実施をする権利</w:t>
      </w:r>
    </w:p>
    <w:p w:rsidR="00732FE3" w:rsidRPr="00302001" w:rsidRDefault="00732FE3" w:rsidP="00732FE3">
      <w:pPr>
        <w:ind w:firstLineChars="100" w:firstLine="210"/>
        <w:rPr>
          <w:rFonts w:ascii="ＭＳ 明朝" w:hAnsi="ＭＳ 明朝"/>
        </w:rPr>
      </w:pPr>
      <w:r w:rsidRPr="00302001">
        <w:rPr>
          <w:rFonts w:ascii="ＭＳ 明朝" w:hAnsi="ＭＳ 明朝" w:hint="eastAsia"/>
        </w:rPr>
        <w:t>(</w:t>
      </w:r>
      <w:r w:rsidRPr="00302001">
        <w:rPr>
          <w:rFonts w:ascii="ＭＳ 明朝" w:hAnsi="ＭＳ 明朝"/>
        </w:rPr>
        <w:t>7)　成果有体物について使用する権利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w:t>
      </w:r>
      <w:r>
        <w:rPr>
          <w:rFonts w:ascii="ＭＳ 明朝" w:hAnsi="ＭＳ 明朝" w:hint="eastAsia"/>
        </w:rPr>
        <w:t>8</w:t>
      </w:r>
      <w:r w:rsidRPr="00F8074A">
        <w:rPr>
          <w:rFonts w:ascii="ＭＳ 明朝" w:hAnsi="ＭＳ 明朝" w:hint="eastAsia"/>
        </w:rPr>
        <w:t>)　外国における本項(1)から(</w:t>
      </w:r>
      <w:r>
        <w:rPr>
          <w:rFonts w:ascii="ＭＳ 明朝" w:hAnsi="ＭＳ 明朝" w:hint="eastAsia"/>
        </w:rPr>
        <w:t>7</w:t>
      </w:r>
      <w:r w:rsidRPr="00F8074A">
        <w:rPr>
          <w:rFonts w:ascii="ＭＳ 明朝" w:hAnsi="ＭＳ 明朝" w:hint="eastAsia"/>
        </w:rPr>
        <w:t>)の各権利に相当する権利</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６　本契約書において「専用実施権等」とは、次に掲げるものをいう。</w:t>
      </w:r>
    </w:p>
    <w:p w:rsidR="00732FE3" w:rsidRPr="00F8074A" w:rsidRDefault="00732FE3" w:rsidP="00732FE3">
      <w:pPr>
        <w:ind w:left="420" w:hanging="420"/>
        <w:rPr>
          <w:rFonts w:ascii="ＭＳ 明朝" w:hAnsi="ＭＳ 明朝"/>
        </w:rPr>
      </w:pPr>
      <w:r w:rsidRPr="00F8074A">
        <w:rPr>
          <w:rFonts w:ascii="ＭＳ 明朝" w:hAnsi="ＭＳ 明朝" w:hint="eastAsia"/>
        </w:rPr>
        <w:t xml:space="preserve">　(1)　特許法に規定する専用実施権、実用新案法に規定する専用実施権、意匠法に規定する専用実施権、商標法に規定する専用使用権</w:t>
      </w:r>
    </w:p>
    <w:p w:rsidR="00732FE3" w:rsidRPr="00F8074A" w:rsidRDefault="00732FE3" w:rsidP="00732FE3">
      <w:pPr>
        <w:rPr>
          <w:rFonts w:ascii="ＭＳ 明朝" w:hAnsi="ＭＳ 明朝"/>
        </w:rPr>
      </w:pPr>
      <w:r w:rsidRPr="00F8074A">
        <w:rPr>
          <w:rFonts w:ascii="ＭＳ 明朝" w:hAnsi="ＭＳ 明朝" w:hint="eastAsia"/>
        </w:rPr>
        <w:t xml:space="preserve">　(2)　半導体集積回路の回路配置に関する法律に規定する専用利用権</w:t>
      </w:r>
    </w:p>
    <w:p w:rsidR="00732FE3" w:rsidRPr="00F8074A" w:rsidRDefault="00732FE3" w:rsidP="00732FE3">
      <w:pPr>
        <w:rPr>
          <w:rFonts w:ascii="ＭＳ 明朝" w:hAnsi="ＭＳ 明朝"/>
        </w:rPr>
      </w:pPr>
      <w:r w:rsidRPr="00F8074A">
        <w:rPr>
          <w:rFonts w:ascii="ＭＳ 明朝" w:hAnsi="ＭＳ 明朝" w:hint="eastAsia"/>
        </w:rPr>
        <w:t xml:space="preserve">　(3)　種苗法に規定する専用利用権</w:t>
      </w:r>
    </w:p>
    <w:p w:rsidR="00732FE3" w:rsidRPr="00F8074A" w:rsidRDefault="00732FE3" w:rsidP="00732FE3">
      <w:pPr>
        <w:rPr>
          <w:rFonts w:ascii="ＭＳ 明朝" w:hAnsi="ＭＳ 明朝"/>
        </w:rPr>
      </w:pPr>
      <w:r w:rsidRPr="00F8074A">
        <w:rPr>
          <w:rFonts w:ascii="ＭＳ 明朝" w:hAnsi="ＭＳ 明朝" w:hint="eastAsia"/>
        </w:rPr>
        <w:t xml:space="preserve">　(4)　第１項第２号イに規定する権利の対象となるものについて独占的に実施をする権利</w:t>
      </w:r>
    </w:p>
    <w:p w:rsidR="00732FE3" w:rsidRPr="00F8074A" w:rsidRDefault="00732FE3" w:rsidP="00732FE3">
      <w:pPr>
        <w:rPr>
          <w:rFonts w:ascii="ＭＳ 明朝" w:hAnsi="ＭＳ 明朝"/>
        </w:rPr>
      </w:pPr>
      <w:r w:rsidRPr="00F8074A">
        <w:rPr>
          <w:rFonts w:ascii="ＭＳ 明朝" w:hAnsi="ＭＳ 明朝" w:hint="eastAsia"/>
        </w:rPr>
        <w:t xml:space="preserve">　(5)　プログラム等の著作</w:t>
      </w:r>
      <w:r>
        <w:rPr>
          <w:rFonts w:ascii="ＭＳ 明朝" w:hAnsi="ＭＳ 明朝" w:hint="eastAsia"/>
        </w:rPr>
        <w:t>物</w:t>
      </w:r>
      <w:r w:rsidRPr="00F8074A">
        <w:rPr>
          <w:rFonts w:ascii="ＭＳ 明朝" w:hAnsi="ＭＳ 明朝" w:hint="eastAsia"/>
        </w:rPr>
        <w:t>に係る著作</w:t>
      </w:r>
      <w:r>
        <w:rPr>
          <w:rFonts w:ascii="ＭＳ 明朝" w:hAnsi="ＭＳ 明朝" w:hint="eastAsia"/>
        </w:rPr>
        <w:t>権</w:t>
      </w:r>
      <w:r w:rsidRPr="00F8074A">
        <w:rPr>
          <w:rFonts w:ascii="ＭＳ 明朝" w:hAnsi="ＭＳ 明朝" w:hint="eastAsia"/>
        </w:rPr>
        <w:t>について独占的に実施をする権利</w:t>
      </w:r>
    </w:p>
    <w:p w:rsidR="00732FE3" w:rsidRDefault="00732FE3" w:rsidP="00732FE3">
      <w:pPr>
        <w:rPr>
          <w:rFonts w:ascii="ＭＳ 明朝" w:hAnsi="ＭＳ 明朝"/>
        </w:rPr>
      </w:pPr>
      <w:r w:rsidRPr="00F8074A">
        <w:rPr>
          <w:rFonts w:ascii="ＭＳ 明朝" w:hAnsi="ＭＳ 明朝" w:hint="eastAsia"/>
        </w:rPr>
        <w:t xml:space="preserve">　(6)　第１項第２号エに規定する権利に係るノウハウについて独占的に実施をする権利</w:t>
      </w:r>
    </w:p>
    <w:p w:rsidR="00732FE3" w:rsidRPr="00302001" w:rsidRDefault="00732FE3" w:rsidP="00732FE3">
      <w:pPr>
        <w:rPr>
          <w:rFonts w:ascii="ＭＳ 明朝" w:hAnsi="ＭＳ 明朝"/>
        </w:rPr>
      </w:pPr>
      <w:r w:rsidRPr="00302001">
        <w:rPr>
          <w:rFonts w:ascii="ＭＳ 明朝" w:hAnsi="ＭＳ 明朝"/>
        </w:rPr>
        <w:t xml:space="preserve">　</w:t>
      </w:r>
      <w:r w:rsidRPr="00302001">
        <w:rPr>
          <w:rFonts w:ascii="ＭＳ 明朝" w:hAnsi="ＭＳ 明朝" w:hint="eastAsia"/>
        </w:rPr>
        <w:t>(</w:t>
      </w:r>
      <w:r w:rsidRPr="00302001">
        <w:rPr>
          <w:rFonts w:ascii="ＭＳ 明朝" w:hAnsi="ＭＳ 明朝"/>
        </w:rPr>
        <w:t>7)　外国における本項</w:t>
      </w:r>
      <w:r w:rsidRPr="00302001">
        <w:rPr>
          <w:rFonts w:ascii="ＭＳ 明朝" w:hAnsi="ＭＳ 明朝" w:hint="eastAsia"/>
        </w:rPr>
        <w:t>(</w:t>
      </w:r>
      <w:r w:rsidRPr="00302001">
        <w:rPr>
          <w:rFonts w:ascii="ＭＳ 明朝" w:hAnsi="ＭＳ 明朝"/>
        </w:rPr>
        <w:t>1)から(6)の各権利の相当する権利</w:t>
      </w:r>
    </w:p>
    <w:p w:rsidR="00732FE3" w:rsidRPr="00F8074A" w:rsidRDefault="00732FE3" w:rsidP="00732FE3">
      <w:pPr>
        <w:ind w:left="210" w:hanging="210"/>
        <w:rPr>
          <w:rFonts w:ascii="ＭＳ 明朝" w:hAnsi="ＭＳ 明朝"/>
        </w:rPr>
      </w:pPr>
      <w:r w:rsidRPr="00F8074A">
        <w:rPr>
          <w:rFonts w:ascii="ＭＳ 明朝" w:hAnsi="ＭＳ 明朝" w:hint="eastAsia"/>
        </w:rPr>
        <w:t>７　本契約書において次に掲げる用語は次の定義によるものとする。</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(1)「研究担当者」とは、本受託研究に従事する甲に属する本契約書の別表第１に掲げる者及び本契約書第４条第２項に該当する者をいう。</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(2)「研究協力者」とは、本受託研究に協力する本契約書の別表第１の付表に掲げる者及び本契約書第４条第４項に該当する者をいう。</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(3) 「研究担当者等」とは、研究担当者及び研究協力者をいう。</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（受託研究の題目等）</w:t>
      </w:r>
    </w:p>
    <w:p w:rsidR="00732FE3" w:rsidRPr="00F8074A" w:rsidRDefault="00732FE3" w:rsidP="00732FE3">
      <w:pPr>
        <w:rPr>
          <w:rFonts w:ascii="ＭＳ 明朝" w:hAnsi="ＭＳ 明朝"/>
        </w:rPr>
      </w:pPr>
      <w:r w:rsidRPr="00F8074A">
        <w:rPr>
          <w:rFonts w:ascii="ＭＳ 明朝" w:hAnsi="ＭＳ 明朝" w:hint="eastAsia"/>
        </w:rPr>
        <w:t>第２条　甲は、次の</w:t>
      </w:r>
      <w:r>
        <w:rPr>
          <w:rFonts w:ascii="ＭＳ 明朝" w:hAnsi="ＭＳ 明朝" w:hint="eastAsia"/>
        </w:rPr>
        <w:t>本</w:t>
      </w:r>
      <w:r w:rsidRPr="00F8074A">
        <w:rPr>
          <w:rFonts w:ascii="ＭＳ 明朝" w:hAnsi="ＭＳ 明朝" w:hint="eastAsia"/>
        </w:rPr>
        <w:t>受託研究を、乙の委託により実施するものとする。</w:t>
      </w:r>
    </w:p>
    <w:p w:rsidR="00732FE3" w:rsidRPr="00F8074A" w:rsidRDefault="00732FE3" w:rsidP="00732FE3">
      <w:pPr>
        <w:rPr>
          <w:rFonts w:ascii="ＭＳ 明朝" w:hAnsi="ＭＳ 明朝"/>
        </w:rPr>
      </w:pPr>
      <w:r w:rsidRPr="00F8074A">
        <w:rPr>
          <w:rFonts w:ascii="ＭＳ 明朝" w:hAnsi="ＭＳ 明朝" w:hint="eastAsia"/>
        </w:rPr>
        <w:t xml:space="preserve">   (1) 研究題目</w:t>
      </w:r>
    </w:p>
    <w:p w:rsidR="00732FE3" w:rsidRPr="00F8074A" w:rsidRDefault="00732FE3" w:rsidP="00732FE3">
      <w:pPr>
        <w:rPr>
          <w:rFonts w:ascii="ＭＳ 明朝" w:hAnsi="ＭＳ 明朝"/>
        </w:rPr>
      </w:pPr>
      <w:r w:rsidRPr="00F8074A">
        <w:rPr>
          <w:rFonts w:ascii="ＭＳ 明朝" w:hAnsi="ＭＳ 明朝" w:hint="eastAsia"/>
        </w:rPr>
        <w:t xml:space="preserve">   (2) 研究目的</w:t>
      </w:r>
    </w:p>
    <w:p w:rsidR="00732FE3" w:rsidRPr="00F8074A" w:rsidRDefault="00732FE3" w:rsidP="00732FE3">
      <w:pPr>
        <w:rPr>
          <w:rFonts w:ascii="ＭＳ 明朝" w:hAnsi="ＭＳ 明朝"/>
        </w:rPr>
      </w:pPr>
      <w:r w:rsidRPr="00F8074A">
        <w:rPr>
          <w:rFonts w:ascii="ＭＳ 明朝" w:hAnsi="ＭＳ 明朝" w:hint="eastAsia"/>
        </w:rPr>
        <w:t xml:space="preserve">　 (3) 研究内容</w:t>
      </w:r>
    </w:p>
    <w:p w:rsidR="00732FE3" w:rsidRPr="00F8074A" w:rsidRDefault="00732FE3" w:rsidP="00732FE3">
      <w:pPr>
        <w:rPr>
          <w:rFonts w:ascii="ＭＳ 明朝" w:hAnsi="ＭＳ 明朝"/>
        </w:rPr>
      </w:pPr>
      <w:r w:rsidRPr="00F8074A">
        <w:rPr>
          <w:rFonts w:ascii="ＭＳ 明朝" w:hAnsi="ＭＳ 明朝" w:hint="eastAsia"/>
        </w:rPr>
        <w:t xml:space="preserve">   (4) 研究実施場所</w:t>
      </w:r>
      <w:r w:rsidR="00B4756A">
        <w:rPr>
          <w:rFonts w:ascii="ＭＳ 明朝" w:hAnsi="ＭＳ 明朝" w:hint="eastAsia"/>
        </w:rPr>
        <w:t xml:space="preserve">　大阪市立大学</w:t>
      </w:r>
    </w:p>
    <w:p w:rsidR="00732FE3" w:rsidRPr="00F8074A" w:rsidRDefault="00732FE3" w:rsidP="00732FE3">
      <w:pPr>
        <w:rPr>
          <w:rFonts w:ascii="ＭＳ 明朝" w:hAnsi="ＭＳ 明朝"/>
        </w:rPr>
      </w:pPr>
      <w:r w:rsidRPr="00F8074A">
        <w:rPr>
          <w:rFonts w:ascii="ＭＳ 明朝" w:hAnsi="ＭＳ 明朝" w:hint="eastAsia"/>
        </w:rPr>
        <w:t xml:space="preserve">   (5) その他</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（研究期間）</w:t>
      </w:r>
    </w:p>
    <w:p w:rsidR="00732FE3" w:rsidRPr="00F8074A" w:rsidRDefault="00732FE3" w:rsidP="00732FE3">
      <w:pPr>
        <w:rPr>
          <w:rFonts w:ascii="ＭＳ 明朝" w:hAnsi="ＭＳ 明朝"/>
        </w:rPr>
      </w:pPr>
      <w:r w:rsidRPr="00F8074A">
        <w:rPr>
          <w:rFonts w:ascii="ＭＳ 明朝" w:hAnsi="ＭＳ 明朝" w:hint="eastAsia"/>
        </w:rPr>
        <w:t>第３条　本受託研究の研究期間は、</w:t>
      </w:r>
      <w:r w:rsidRPr="00F8074A">
        <w:rPr>
          <w:rFonts w:ascii="ＭＳ 明朝" w:hAnsi="ＭＳ 明朝" w:hint="eastAsia"/>
          <w:szCs w:val="21"/>
        </w:rPr>
        <w:t>契約締結日</w:t>
      </w:r>
      <w:r w:rsidRPr="00F8074A">
        <w:rPr>
          <w:rFonts w:ascii="ＭＳ 明朝" w:hAnsi="ＭＳ 明朝" w:hint="eastAsia"/>
        </w:rPr>
        <w:t>から</w:t>
      </w:r>
      <w:r w:rsidR="00185FB7">
        <w:rPr>
          <w:rFonts w:ascii="ＭＳ 明朝" w:hAnsi="ＭＳ 明朝" w:hint="eastAsia"/>
        </w:rPr>
        <w:t>令和</w:t>
      </w:r>
      <w:r w:rsidRPr="00F8074A">
        <w:rPr>
          <w:rFonts w:ascii="ＭＳ 明朝" w:hAnsi="ＭＳ 明朝" w:hint="eastAsia"/>
        </w:rPr>
        <w:t>□□年□□月□□日までとする。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（受託研究に従事する者及び受託研究に協力する者）</w:t>
      </w:r>
    </w:p>
    <w:p w:rsidR="00732FE3" w:rsidRPr="00F8074A" w:rsidRDefault="00732FE3" w:rsidP="00732FE3">
      <w:pPr>
        <w:ind w:left="210" w:hanging="210"/>
        <w:rPr>
          <w:rFonts w:ascii="ＭＳ 明朝" w:hAnsi="ＭＳ 明朝"/>
        </w:rPr>
      </w:pPr>
      <w:r w:rsidRPr="00F8074A">
        <w:rPr>
          <w:rFonts w:ascii="ＭＳ 明朝" w:hAnsi="ＭＳ 明朝" w:hint="eastAsia"/>
        </w:rPr>
        <w:t>第４条　甲は、別表第１に掲げる者を本受託研究の研究担当者として参加させるものとする。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２　甲は、甲に属する者を新たに本受託研究の研究担当者として参加させようとするときは、あらかじめ乙に書面により通知するものとする。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３　甲は、別表第１の付表に掲げる者を本受託研究の研究協力者として参加させるものとする。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４　甲は、新たに本受託研究の研究協力者を参加させようとするときはあらかじめ乙に書面により通知するものとする。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５　甲は、研究協力者となる者に本契約に基づき自らが負う義務と同様の義務を遵守させなければならず、当該研究協力者になる者による義務の履行につき責任をもつものとする。また、甲と雇用関係にない就学中の学部生、大学院生、研究生等を研究協力者として本受託研究に参加させる場合は、甲は、本契約を遵守するよう必要な教育、指導を行う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（研究成果の報告）</w:t>
      </w:r>
    </w:p>
    <w:p w:rsidR="00732FE3" w:rsidRPr="00F8074A" w:rsidRDefault="00732FE3" w:rsidP="00732FE3">
      <w:pPr>
        <w:ind w:left="210" w:hanging="210"/>
        <w:rPr>
          <w:rFonts w:ascii="ＭＳ 明朝" w:hAnsi="ＭＳ 明朝"/>
        </w:rPr>
      </w:pPr>
      <w:r w:rsidRPr="00F8074A">
        <w:rPr>
          <w:rFonts w:ascii="ＭＳ 明朝" w:hAnsi="ＭＳ 明朝" w:hint="eastAsia"/>
        </w:rPr>
        <w:t>第５条　甲は、本受託研究の研究期間満了日の翌日から30日以内に、本受託研究の研究期間中に得られた研究成果をまとめた成果報告書を乙に提出するものとする。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（ノウハウの指定）</w:t>
      </w:r>
    </w:p>
    <w:p w:rsidR="00732FE3" w:rsidRPr="00F8074A" w:rsidRDefault="00732FE3" w:rsidP="00732FE3">
      <w:pPr>
        <w:ind w:left="210" w:hanging="210"/>
        <w:rPr>
          <w:rFonts w:ascii="ＭＳ 明朝" w:hAnsi="ＭＳ 明朝"/>
        </w:rPr>
      </w:pPr>
      <w:r w:rsidRPr="00F8074A">
        <w:rPr>
          <w:rFonts w:ascii="ＭＳ 明朝" w:hAnsi="ＭＳ 明朝" w:hint="eastAsia"/>
        </w:rPr>
        <w:t>第６条　甲及び乙は、本受託研究の結果、ノウハウに該当するものが生じた場合は、協議のうえ速やかに書面にて指定するものとする。</w:t>
      </w:r>
    </w:p>
    <w:p w:rsidR="00732FE3" w:rsidRPr="00F8074A" w:rsidRDefault="00732FE3" w:rsidP="00732FE3">
      <w:pPr>
        <w:rPr>
          <w:rFonts w:ascii="ＭＳ 明朝" w:hAnsi="ＭＳ 明朝"/>
        </w:rPr>
      </w:pPr>
      <w:r w:rsidRPr="00F8074A">
        <w:rPr>
          <w:rFonts w:ascii="ＭＳ 明朝" w:hAnsi="ＭＳ 明朝" w:hint="eastAsia"/>
        </w:rPr>
        <w:t>２　ノウハウの指定にあたっては、秘匿すべき期間を明示するものとする。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３　前項の秘匿すべき期間は、甲乙協議のうえ決定するものとし、原則としてノウハウを指</w:t>
      </w:r>
      <w:r w:rsidRPr="00F8074A">
        <w:rPr>
          <w:rFonts w:ascii="ＭＳ 明朝" w:hAnsi="ＭＳ 明朝" w:hint="eastAsia"/>
        </w:rPr>
        <w:lastRenderedPageBreak/>
        <w:t>定した日から本受託研究完了日又は本受託研究中止の翌日から起算して３年間とする。ただし、前記の決定後において必要があるときは、甲乙協議のうえ秘匿すべき期間を延長し又は短縮することができる。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４　ノウハウは、相手方の書面による承諾なしに、第三者に開示、漏洩してはならない。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rPr>
        <w:t>（研究の</w:t>
      </w:r>
      <w:r w:rsidRPr="00F8074A">
        <w:rPr>
          <w:rFonts w:ascii="ＭＳ 明朝" w:hAnsi="ＭＳ 明朝" w:hint="eastAsia"/>
        </w:rPr>
        <w:t>責任</w:t>
      </w:r>
      <w:r w:rsidRPr="00F8074A">
        <w:rPr>
          <w:rFonts w:ascii="ＭＳ 明朝" w:hAnsi="ＭＳ 明朝"/>
        </w:rPr>
        <w:t>）</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第７条</w:t>
      </w:r>
      <w:r w:rsidRPr="00F8074A">
        <w:rPr>
          <w:rFonts w:ascii="ＭＳ 明朝" w:hAnsi="ＭＳ 明朝"/>
        </w:rPr>
        <w:t>  甲は、本受託研究を自己の責任において行うこととし、その実施に</w:t>
      </w:r>
      <w:r w:rsidRPr="00F8074A">
        <w:rPr>
          <w:rFonts w:ascii="ＭＳ 明朝" w:hAnsi="ＭＳ 明朝" w:hint="eastAsia"/>
        </w:rPr>
        <w:t>あ</w:t>
      </w:r>
      <w:r w:rsidRPr="00F8074A">
        <w:rPr>
          <w:rFonts w:ascii="ＭＳ 明朝" w:hAnsi="ＭＳ 明朝"/>
        </w:rPr>
        <w:t>たり被った損害については</w:t>
      </w:r>
      <w:r w:rsidRPr="00F8074A">
        <w:rPr>
          <w:rFonts w:ascii="ＭＳ 明朝" w:hAnsi="ＭＳ 明朝" w:hint="eastAsia"/>
        </w:rPr>
        <w:t>、</w:t>
      </w:r>
      <w:r w:rsidRPr="00F8074A">
        <w:rPr>
          <w:rFonts w:ascii="ＭＳ 明朝" w:hAnsi="ＭＳ 明朝"/>
        </w:rPr>
        <w:t>乙に対して賠償を請求しない。ただし、乙の提供物品に瑕疵があったことに起因して甲が損害を被った</w:t>
      </w:r>
      <w:r w:rsidRPr="00F8074A">
        <w:rPr>
          <w:rFonts w:ascii="ＭＳ 明朝" w:hAnsi="ＭＳ 明朝" w:hint="eastAsia"/>
        </w:rPr>
        <w:t>とき</w:t>
      </w:r>
      <w:r w:rsidRPr="00F8074A">
        <w:rPr>
          <w:rFonts w:ascii="ＭＳ 明朝" w:hAnsi="ＭＳ 明朝"/>
        </w:rPr>
        <w:t>は、乙は甲の損害を賠償するものとする。</w:t>
      </w:r>
    </w:p>
    <w:p w:rsidR="00732FE3" w:rsidRPr="00F8074A" w:rsidRDefault="00732FE3" w:rsidP="00732FE3">
      <w:pPr>
        <w:ind w:left="210" w:hangingChars="100" w:hanging="210"/>
        <w:rPr>
          <w:rFonts w:ascii="ＭＳ 明朝" w:hAnsi="ＭＳ 明朝"/>
        </w:rPr>
      </w:pPr>
    </w:p>
    <w:p w:rsidR="00732FE3" w:rsidRPr="00F8074A" w:rsidRDefault="00732FE3" w:rsidP="00732FE3">
      <w:pPr>
        <w:ind w:left="210" w:hangingChars="100" w:hanging="210"/>
        <w:rPr>
          <w:rFonts w:ascii="ＭＳ 明朝" w:hAnsi="ＭＳ 明朝"/>
        </w:rPr>
      </w:pPr>
      <w:r w:rsidRPr="00F8074A">
        <w:rPr>
          <w:rFonts w:ascii="ＭＳ 明朝" w:hAnsi="ＭＳ 明朝"/>
        </w:rPr>
        <w:t>（</w:t>
      </w:r>
      <w:r w:rsidRPr="00F8074A">
        <w:rPr>
          <w:rFonts w:ascii="ＭＳ 明朝" w:hAnsi="ＭＳ 明朝" w:hint="eastAsia"/>
        </w:rPr>
        <w:t>権利等の承継禁止</w:t>
      </w:r>
      <w:r w:rsidRPr="00F8074A">
        <w:rPr>
          <w:rFonts w:ascii="ＭＳ 明朝" w:hAnsi="ＭＳ 明朝"/>
        </w:rPr>
        <w:t>）</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第８条</w:t>
      </w:r>
      <w:r w:rsidRPr="00F8074A">
        <w:rPr>
          <w:rFonts w:ascii="ＭＳ 明朝" w:hAnsi="ＭＳ 明朝"/>
        </w:rPr>
        <w:t>  甲は</w:t>
      </w:r>
      <w:r w:rsidRPr="00F8074A">
        <w:rPr>
          <w:rFonts w:ascii="ＭＳ 明朝" w:hAnsi="ＭＳ 明朝" w:hint="eastAsia"/>
        </w:rPr>
        <w:t>、</w:t>
      </w:r>
      <w:r w:rsidRPr="00F8074A">
        <w:rPr>
          <w:rFonts w:ascii="ＭＳ 明朝" w:hAnsi="ＭＳ 明朝"/>
        </w:rPr>
        <w:t>乙の承諾なしに、</w:t>
      </w:r>
      <w:r w:rsidRPr="00F8074A">
        <w:rPr>
          <w:rFonts w:ascii="ＭＳ 明朝" w:hAnsi="ＭＳ 明朝" w:hint="eastAsia"/>
        </w:rPr>
        <w:t>本</w:t>
      </w:r>
      <w:r w:rsidRPr="00F8074A">
        <w:rPr>
          <w:rFonts w:ascii="ＭＳ 明朝" w:hAnsi="ＭＳ 明朝"/>
        </w:rPr>
        <w:t>受託研究の再委託等</w:t>
      </w:r>
      <w:r w:rsidRPr="00F8074A">
        <w:rPr>
          <w:rFonts w:ascii="ＭＳ 明朝" w:hAnsi="ＭＳ 明朝" w:hint="eastAsia"/>
        </w:rPr>
        <w:t>本</w:t>
      </w:r>
      <w:r w:rsidRPr="00F8074A">
        <w:rPr>
          <w:rFonts w:ascii="ＭＳ 明朝" w:hAnsi="ＭＳ 明朝"/>
        </w:rPr>
        <w:t>契約に基づく権利及び義務を、第三者に承継させてはならない。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（研究経費の負担）</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第９条　乙は、別表第２に掲げる研究経費を負担するものとする。研究経費は、</w:t>
      </w:r>
      <w:r>
        <w:rPr>
          <w:rFonts w:ascii="ＭＳ 明朝" w:hAnsi="ＭＳ 明朝" w:hint="eastAsia"/>
        </w:rPr>
        <w:t>直接</w:t>
      </w:r>
      <w:r w:rsidRPr="00F8074A">
        <w:rPr>
          <w:rFonts w:ascii="ＭＳ 明朝" w:hAnsi="ＭＳ 明朝" w:hint="eastAsia"/>
        </w:rPr>
        <w:t>経費の１</w:t>
      </w:r>
      <w:r>
        <w:rPr>
          <w:rFonts w:ascii="ＭＳ 明朝" w:hAnsi="ＭＳ 明朝" w:hint="eastAsia"/>
        </w:rPr>
        <w:t>５</w:t>
      </w:r>
      <w:r w:rsidRPr="00F8074A">
        <w:rPr>
          <w:rFonts w:ascii="ＭＳ 明朝" w:hAnsi="ＭＳ 明朝" w:hint="eastAsia"/>
        </w:rPr>
        <w:t>％に相当する間接経費及び消費税を含めたものとする。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（研究経費の納付）</w:t>
      </w:r>
    </w:p>
    <w:p w:rsidR="00732FE3" w:rsidRPr="00EE72E3" w:rsidRDefault="00732FE3" w:rsidP="00732FE3">
      <w:pPr>
        <w:ind w:left="210" w:hangingChars="100" w:hanging="210"/>
        <w:rPr>
          <w:rFonts w:ascii="ＭＳ 明朝" w:hAnsi="ＭＳ 明朝"/>
        </w:rPr>
      </w:pPr>
      <w:r w:rsidRPr="00F8074A">
        <w:rPr>
          <w:rFonts w:ascii="ＭＳ 明朝" w:hAnsi="ＭＳ 明朝" w:hint="eastAsia"/>
        </w:rPr>
        <w:t>第10条　乙は、別表第２に掲げる研究経費を、甲の発する請求書により、当該請求書に定める納付期限までに納付しなければならない。</w:t>
      </w:r>
      <w:r w:rsidRPr="00EE72E3">
        <w:rPr>
          <w:rFonts w:ascii="ＭＳ 明朝" w:hAnsi="ＭＳ 明朝" w:hint="eastAsia"/>
        </w:rPr>
        <w:t>なお、甲の指定する銀行口座への入金等に係る手数料は、乙の負担とする。</w:t>
      </w:r>
    </w:p>
    <w:p w:rsidR="00732FE3" w:rsidRPr="00EE72E3" w:rsidRDefault="00732FE3" w:rsidP="00732FE3">
      <w:pPr>
        <w:ind w:left="210" w:hangingChars="100" w:hanging="210"/>
        <w:rPr>
          <w:rFonts w:ascii="ＭＳ 明朝" w:hAnsi="ＭＳ 明朝"/>
        </w:rPr>
      </w:pPr>
      <w:r w:rsidRPr="00EE72E3">
        <w:rPr>
          <w:rFonts w:ascii="ＭＳ 明朝" w:hAnsi="ＭＳ 明朝" w:hint="eastAsia"/>
        </w:rPr>
        <w:t xml:space="preserve">２　</w:t>
      </w:r>
      <w:r>
        <w:rPr>
          <w:rFonts w:ascii="ＭＳ 明朝" w:hAnsi="ＭＳ 明朝" w:hint="eastAsia"/>
        </w:rPr>
        <w:t>乙</w:t>
      </w:r>
      <w:r w:rsidRPr="00EE72E3">
        <w:rPr>
          <w:rFonts w:ascii="ＭＳ 明朝" w:hAnsi="ＭＳ 明朝" w:hint="eastAsia"/>
        </w:rPr>
        <w:t>は、乙が前項に規定される納入期限までに前項の研究経費を支払わないときは、納入期限の翌日から支払日までの日数に応じ、その未払額に年５％の割合で計算した延滞金を納入しなければならない。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lang w:eastAsia="zh-TW"/>
        </w:rPr>
      </w:pPr>
      <w:r w:rsidRPr="00F8074A">
        <w:rPr>
          <w:rFonts w:ascii="ＭＳ 明朝" w:hAnsi="ＭＳ 明朝" w:hint="eastAsia"/>
          <w:lang w:eastAsia="zh-TW"/>
        </w:rPr>
        <w:t>（経理）</w:t>
      </w:r>
    </w:p>
    <w:p w:rsidR="00732FE3" w:rsidRPr="00F8074A" w:rsidRDefault="00732FE3" w:rsidP="00732FE3">
      <w:pPr>
        <w:ind w:left="210" w:hanging="210"/>
        <w:rPr>
          <w:rFonts w:ascii="ＭＳ 明朝" w:hAnsi="ＭＳ 明朝"/>
        </w:rPr>
      </w:pPr>
      <w:r w:rsidRPr="00F8074A">
        <w:rPr>
          <w:rFonts w:ascii="ＭＳ 明朝" w:hAnsi="ＭＳ 明朝" w:hint="eastAsia"/>
        </w:rPr>
        <w:t>第11条　前条の研究経費の経理は甲が行う。ただし、乙は本契約に関する経理書類の閲覧を甲に申し出ることができる。甲は、乙からの閲覧の申し出があった場合、これに応じなければならない。</w:t>
      </w:r>
      <w:r w:rsidRPr="00EE72E3">
        <w:rPr>
          <w:rFonts w:ascii="ＭＳ 明朝" w:hAnsi="ＭＳ 明朝" w:hint="eastAsia"/>
        </w:rPr>
        <w:t>ただし、当該経理書類の閲覧により第三者の情報を開示することになるときは、甲は、乙に対しその理由を示した上で、該当部分の閲覧を拒むことができる。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（研究経費により取得した設備等の帰属）</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第12条　別表第２に掲げる研究経費により取得した設備等は、当該研究経費を受領した当事者に帰属するものとする。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（施設・設備の提供等）</w:t>
      </w:r>
    </w:p>
    <w:p w:rsidR="00732FE3" w:rsidRPr="00F8074A" w:rsidRDefault="00732FE3" w:rsidP="00732FE3">
      <w:pPr>
        <w:ind w:left="237" w:hangingChars="113" w:hanging="237"/>
        <w:rPr>
          <w:rFonts w:ascii="ＭＳ 明朝" w:hAnsi="ＭＳ 明朝"/>
        </w:rPr>
      </w:pPr>
      <w:r w:rsidRPr="00F8074A">
        <w:rPr>
          <w:rFonts w:ascii="ＭＳ 明朝" w:hAnsi="ＭＳ 明朝" w:hint="eastAsia"/>
        </w:rPr>
        <w:t>第13条　甲は、本受託研究の用に供するため、乙から別表第３に掲げる乙の所有に係る設備を乙の同意を得て無償で受け入れ、使用できるものとする。なお、甲は、乙から受け入れた設備について、その据付完了のときから返還に係る作業が開始されるときまで、善良なる管理者の注意義務をもってその保管にあたらなければならない。</w:t>
      </w:r>
    </w:p>
    <w:p w:rsidR="00732FE3" w:rsidRPr="00F8074A" w:rsidRDefault="00732FE3" w:rsidP="00732FE3">
      <w:pPr>
        <w:rPr>
          <w:rFonts w:ascii="ＭＳ 明朝" w:hAnsi="ＭＳ 明朝"/>
        </w:rPr>
      </w:pPr>
      <w:r w:rsidRPr="00F8074A">
        <w:rPr>
          <w:rFonts w:ascii="ＭＳ 明朝" w:hAnsi="ＭＳ 明朝" w:hint="eastAsia"/>
        </w:rPr>
        <w:t>２　前項に規定する設備の搬入、据付け、運用及び搬出に要する経費は、乙の負担とする。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（研究の中止又は期間の延長）</w:t>
      </w:r>
    </w:p>
    <w:p w:rsidR="00732FE3" w:rsidRPr="00F8074A" w:rsidRDefault="00732FE3" w:rsidP="00732FE3">
      <w:pPr>
        <w:ind w:left="210" w:hanging="210"/>
        <w:rPr>
          <w:rFonts w:ascii="ＭＳ 明朝" w:hAnsi="ＭＳ 明朝"/>
        </w:rPr>
      </w:pPr>
      <w:r w:rsidRPr="00F8074A">
        <w:rPr>
          <w:rFonts w:ascii="ＭＳ 明朝" w:hAnsi="ＭＳ 明朝" w:hint="eastAsia"/>
        </w:rPr>
        <w:t>第14条　本受託研究遂行上、甲乙何れの責にも帰さないやむを得ない事由があるときは、甲乙協議のうえ、本受託研究を中止し、又は研究期間を延長することができる。この場合において、甲又は乙はその責を負わないものとする。</w:t>
      </w:r>
    </w:p>
    <w:p w:rsidR="00732FE3" w:rsidRPr="00EE72E3" w:rsidRDefault="00732FE3" w:rsidP="00732FE3">
      <w:pPr>
        <w:rPr>
          <w:rFonts w:ascii="ＭＳ 明朝" w:hAnsi="ＭＳ 明朝"/>
        </w:rPr>
      </w:pPr>
      <w:r w:rsidRPr="00EE72E3">
        <w:rPr>
          <w:rFonts w:ascii="ＭＳ 明朝" w:hAnsi="ＭＳ 明朝" w:hint="eastAsia"/>
        </w:rPr>
        <w:t>２　甲は、甲の本研究担当者等の退職又は他機関への異動により、本</w:t>
      </w:r>
      <w:r w:rsidR="00F02313">
        <w:rPr>
          <w:rFonts w:ascii="ＭＳ 明朝" w:hAnsi="ＭＳ 明朝" w:hint="eastAsia"/>
        </w:rPr>
        <w:t>受託</w:t>
      </w:r>
      <w:r w:rsidRPr="00EE72E3">
        <w:rPr>
          <w:rFonts w:ascii="ＭＳ 明朝" w:hAnsi="ＭＳ 明朝" w:hint="eastAsia"/>
        </w:rPr>
        <w:t>研究の実施の継続が困難になったと認められるときは、乙と協議した上で、本</w:t>
      </w:r>
      <w:r w:rsidR="00F02313">
        <w:rPr>
          <w:rFonts w:ascii="ＭＳ 明朝" w:hAnsi="ＭＳ 明朝" w:hint="eastAsia"/>
        </w:rPr>
        <w:t>受託</w:t>
      </w:r>
      <w:r w:rsidRPr="00EE72E3">
        <w:rPr>
          <w:rFonts w:ascii="ＭＳ 明朝" w:hAnsi="ＭＳ 明朝" w:hint="eastAsia"/>
        </w:rPr>
        <w:t>研究を中止することができる。この場合において、甲は、乙に対し、その責めを負わないものとする。</w:t>
      </w:r>
    </w:p>
    <w:p w:rsidR="00732FE3" w:rsidRPr="00EE72E3" w:rsidRDefault="00732FE3" w:rsidP="00732FE3">
      <w:pPr>
        <w:rPr>
          <w:rFonts w:ascii="ＭＳ 明朝" w:hAnsi="ＭＳ 明朝"/>
        </w:rPr>
      </w:pPr>
      <w:r w:rsidRPr="00EE72E3">
        <w:rPr>
          <w:rFonts w:ascii="ＭＳ 明朝" w:hAnsi="ＭＳ 明朝" w:hint="eastAsia"/>
        </w:rPr>
        <w:t>３　本</w:t>
      </w:r>
      <w:r w:rsidR="00F02313">
        <w:rPr>
          <w:rFonts w:ascii="ＭＳ 明朝" w:hAnsi="ＭＳ 明朝" w:hint="eastAsia"/>
        </w:rPr>
        <w:t>受託</w:t>
      </w:r>
      <w:r w:rsidRPr="00EE72E3">
        <w:rPr>
          <w:rFonts w:ascii="ＭＳ 明朝" w:hAnsi="ＭＳ 明朝" w:hint="eastAsia"/>
        </w:rPr>
        <w:t>研究に係る研究期間、研究経費及び大幅な研究内容に関して変更がある場合は、甲乙協議の上、</w:t>
      </w:r>
      <w:r w:rsidR="00F02313">
        <w:rPr>
          <w:rFonts w:ascii="ＭＳ 明朝" w:hAnsi="ＭＳ 明朝" w:hint="eastAsia"/>
        </w:rPr>
        <w:t>受託</w:t>
      </w:r>
      <w:r w:rsidRPr="00EE72E3">
        <w:rPr>
          <w:rFonts w:ascii="ＭＳ 明朝" w:hAnsi="ＭＳ 明朝" w:hint="eastAsia"/>
        </w:rPr>
        <w:t>研究変更契約書を締結するものとする。</w:t>
      </w:r>
    </w:p>
    <w:p w:rsidR="00732FE3" w:rsidRPr="00EE72E3"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（研究の完了又は中止等に伴う研究経費等の取扱い）</w:t>
      </w:r>
    </w:p>
    <w:p w:rsidR="00732FE3" w:rsidRPr="00F8074A" w:rsidRDefault="00732FE3" w:rsidP="00732FE3">
      <w:pPr>
        <w:ind w:left="210" w:hanging="210"/>
        <w:rPr>
          <w:rFonts w:ascii="ＭＳ 明朝" w:hAnsi="ＭＳ 明朝"/>
        </w:rPr>
      </w:pPr>
      <w:r w:rsidRPr="00F8074A">
        <w:rPr>
          <w:rFonts w:ascii="ＭＳ 明朝" w:hAnsi="ＭＳ 明朝" w:hint="eastAsia"/>
        </w:rPr>
        <w:t>第15条　本受託研究を完了し又は前条の規定により、本受託研究を中止した場合において、第10条の規定により納付された研究経費の額に不用が生じた場合は、乙は、甲に不用となった額の返還を請求できる。甲は、乙からの返還請求があった場合、これに応じなければ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２　甲は、前条に基づく研究期間の延長により納付された研究経費に不足を生じるおそれが発生した場合には、直ちに乙に書面により通知するものとする。この場合において、乙は、甲と協議のうえ、不足する研究経費を負担するかどうかを決定す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３　甲は、本受託研究を完了し又は中止したときには、第13条第１項の規定により乙から受け入れた設備を本受託研究の完了又は中止の時点の状態で乙に返還するものとする。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（知的財産権の帰属）</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第16条　本受託研究の結果生じた知的財産権は甲に帰属するものとするが、甲は、当該発明等（著作権、ノウハウ及び成果有体物を除く。）に関して出願等を行おうとする場合は、当該発明等が当該研究担当者の単独発明であることにつきあらかじめ乙の確認を得るものとする。この場合、出願手続き及び権利維持に要する費用は、甲が負担するものとする。</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２　前項に係らず、乙から開示された情報に基づいて、甲が発明等を行い、当該発明等に係る出願等を行おうとするときは、当該知的財産権に係る甲及び乙の持分を協議して定めたうえで、別途締結する共同出願等契約にしたがって共同して出願等を行うものとする。この場合、出願手続き及び権利維持に要する費用の負担は、</w:t>
      </w:r>
      <w:r w:rsidRPr="00F8074A">
        <w:rPr>
          <w:rFonts w:ascii="ＭＳ 明朝" w:hAnsi="ＭＳ 明朝" w:hint="eastAsia"/>
          <w:szCs w:val="21"/>
        </w:rPr>
        <w:t>甲乙協議のうえ定めるものとする。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szCs w:val="21"/>
        </w:rPr>
        <w:t>３　研究成果のうち知的財産権を除くものの帰属は、本条第１項及び第２項に準じるものとするが、乙が、当該知的財産権を除くものの共有を希望する場合は、甲乙協議のうえ定めるものとする。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（持分の譲渡等）</w:t>
      </w:r>
    </w:p>
    <w:p w:rsidR="00732FE3" w:rsidRPr="00F8074A" w:rsidRDefault="00732FE3" w:rsidP="00732FE3">
      <w:pPr>
        <w:ind w:left="210" w:hanging="210"/>
        <w:rPr>
          <w:rFonts w:ascii="ＭＳ 明朝" w:hAnsi="ＭＳ 明朝"/>
        </w:rPr>
      </w:pPr>
      <w:r w:rsidRPr="00F8074A">
        <w:rPr>
          <w:rFonts w:ascii="ＭＳ 明朝" w:hAnsi="ＭＳ 明朝" w:hint="eastAsia"/>
          <w:szCs w:val="21"/>
        </w:rPr>
        <w:t>第17条</w:t>
      </w:r>
      <w:r w:rsidRPr="00F8074A">
        <w:rPr>
          <w:rFonts w:ascii="ＭＳ 明朝" w:hAnsi="ＭＳ 明朝" w:hint="eastAsia"/>
        </w:rPr>
        <w:t xml:space="preserve">　甲は、本受託研究の結果生じた発明等であって、甲が単独で所有する又は甲乙が共有する知的財産権の自己の持分を、乙又は甲及び乙が協議のうえ指定した者に限り譲渡又は専用実施権等の設定ができるものとし、別に定める譲渡契約又は専用実施権等設定契約により、これを行うものとする。</w:t>
      </w:r>
    </w:p>
    <w:p w:rsidR="00732FE3" w:rsidRPr="00F8074A" w:rsidRDefault="00732FE3" w:rsidP="00732FE3">
      <w:pPr>
        <w:ind w:left="210" w:hanging="210"/>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（外国出願）</w:t>
      </w:r>
    </w:p>
    <w:p w:rsidR="00732FE3" w:rsidRPr="00F8074A" w:rsidRDefault="00732FE3" w:rsidP="00732FE3">
      <w:pPr>
        <w:ind w:left="212" w:hangingChars="101" w:hanging="212"/>
        <w:rPr>
          <w:rFonts w:ascii="ＭＳ 明朝" w:hAnsi="ＭＳ 明朝"/>
        </w:rPr>
      </w:pPr>
      <w:r w:rsidRPr="00F8074A">
        <w:rPr>
          <w:rFonts w:ascii="ＭＳ 明朝" w:hAnsi="ＭＳ 明朝" w:hint="eastAsia"/>
        </w:rPr>
        <w:t>第18条　甲及び乙は、甲乙の共有に係る発明等の外国出願等を行うに当たっては、双方協議のうえ行うものとする。</w:t>
      </w:r>
    </w:p>
    <w:p w:rsidR="00732FE3" w:rsidRDefault="00732FE3" w:rsidP="00732FE3">
      <w:pPr>
        <w:rPr>
          <w:rFonts w:ascii="ＭＳ 明朝" w:hAnsi="ＭＳ 明朝"/>
        </w:rPr>
      </w:pPr>
    </w:p>
    <w:p w:rsidR="00732FE3" w:rsidRPr="00A75B69" w:rsidRDefault="00732FE3" w:rsidP="00732FE3">
      <w:pPr>
        <w:rPr>
          <w:rFonts w:ascii="ＭＳ 明朝" w:hAnsi="ＭＳ 明朝"/>
        </w:rPr>
      </w:pPr>
      <w:r w:rsidRPr="00A75B69">
        <w:rPr>
          <w:rFonts w:ascii="ＭＳ 明朝" w:hAnsi="ＭＳ 明朝" w:hint="eastAsia"/>
        </w:rPr>
        <w:t>（知的財産権についての大学による教育研究目的での実施）</w:t>
      </w:r>
    </w:p>
    <w:p w:rsidR="00732FE3" w:rsidRPr="00A75B69" w:rsidRDefault="00732FE3" w:rsidP="00732FE3">
      <w:pPr>
        <w:ind w:left="210" w:hangingChars="100" w:hanging="210"/>
        <w:rPr>
          <w:rFonts w:ascii="ＭＳ 明朝" w:hAnsi="ＭＳ 明朝"/>
        </w:rPr>
      </w:pPr>
      <w:r w:rsidRPr="00A75B69">
        <w:rPr>
          <w:rFonts w:ascii="ＭＳ 明朝" w:hAnsi="ＭＳ 明朝" w:hint="eastAsia"/>
        </w:rPr>
        <w:t>第1</w:t>
      </w:r>
      <w:r>
        <w:rPr>
          <w:rFonts w:ascii="ＭＳ 明朝" w:hAnsi="ＭＳ 明朝" w:hint="eastAsia"/>
        </w:rPr>
        <w:t>9</w:t>
      </w:r>
      <w:r w:rsidRPr="00A75B69">
        <w:rPr>
          <w:rFonts w:ascii="ＭＳ 明朝" w:hAnsi="ＭＳ 明朝" w:hint="eastAsia"/>
        </w:rPr>
        <w:t>条　甲は、本</w:t>
      </w:r>
      <w:r>
        <w:rPr>
          <w:rFonts w:ascii="ＭＳ 明朝" w:hAnsi="ＭＳ 明朝" w:hint="eastAsia"/>
        </w:rPr>
        <w:t>受託</w:t>
      </w:r>
      <w:r w:rsidRPr="00A75B69">
        <w:rPr>
          <w:rFonts w:ascii="ＭＳ 明朝" w:hAnsi="ＭＳ 明朝" w:hint="eastAsia"/>
        </w:rPr>
        <w:t>研究において生じた発明に係る知的財産権について、</w:t>
      </w:r>
      <w:r w:rsidRPr="003051BB">
        <w:rPr>
          <w:rFonts w:ascii="ＭＳ 明朝" w:hAnsi="ＭＳ 明朝" w:hint="eastAsia"/>
        </w:rPr>
        <w:t>第6条、第2</w:t>
      </w:r>
      <w:r w:rsidR="00905CA6">
        <w:rPr>
          <w:rFonts w:ascii="ＭＳ 明朝" w:hAnsi="ＭＳ 明朝" w:hint="eastAsia"/>
        </w:rPr>
        <w:t>5</w:t>
      </w:r>
      <w:r w:rsidRPr="003051BB">
        <w:rPr>
          <w:rFonts w:ascii="ＭＳ 明朝" w:hAnsi="ＭＳ 明朝" w:hint="eastAsia"/>
        </w:rPr>
        <w:t>条及び第2</w:t>
      </w:r>
      <w:r w:rsidR="00905CA6">
        <w:rPr>
          <w:rFonts w:ascii="ＭＳ 明朝" w:hAnsi="ＭＳ 明朝" w:hint="eastAsia"/>
        </w:rPr>
        <w:t>7</w:t>
      </w:r>
      <w:r w:rsidRPr="003051BB">
        <w:rPr>
          <w:rFonts w:ascii="ＭＳ 明朝" w:hAnsi="ＭＳ 明朝" w:hint="eastAsia"/>
        </w:rPr>
        <w:t>条</w:t>
      </w:r>
      <w:r w:rsidRPr="00A75B69">
        <w:rPr>
          <w:rFonts w:ascii="ＭＳ 明朝" w:hAnsi="ＭＳ 明朝" w:hint="eastAsia"/>
        </w:rPr>
        <w:t>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rsidR="00732FE3" w:rsidRPr="00A75B69"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（第三者に対する実施の許諾）</w:t>
      </w:r>
    </w:p>
    <w:p w:rsidR="00732FE3" w:rsidRPr="00F8074A" w:rsidRDefault="00732FE3" w:rsidP="00732FE3">
      <w:pPr>
        <w:ind w:left="210" w:hangingChars="100" w:hanging="210"/>
        <w:jc w:val="left"/>
      </w:pPr>
      <w:r w:rsidRPr="00F8074A">
        <w:rPr>
          <w:rFonts w:ascii="ＭＳ 明朝" w:hAnsi="ＭＳ 明朝" w:hint="eastAsia"/>
        </w:rPr>
        <w:t>第</w:t>
      </w:r>
      <w:r>
        <w:rPr>
          <w:rFonts w:ascii="ＭＳ 明朝" w:hAnsi="ＭＳ 明朝" w:hint="eastAsia"/>
        </w:rPr>
        <w:t>20</w:t>
      </w:r>
      <w:r w:rsidRPr="00F8074A">
        <w:rPr>
          <w:rFonts w:ascii="ＭＳ 明朝" w:hAnsi="ＭＳ 明朝" w:hint="eastAsia"/>
        </w:rPr>
        <w:t xml:space="preserve">条  </w:t>
      </w:r>
      <w:r w:rsidRPr="00F8074A">
        <w:rPr>
          <w:rFonts w:hint="eastAsia"/>
        </w:rPr>
        <w:t>甲及び乙は、第三者に対し、甲乙が共有する知的財産権の自らの持分を譲渡し、それを目的として質権を設定し又は専用実施権等を設定し若しくは通常実施権等を許諾しようとするときは、事前にその旨を相手方に通知し、書面により同意を得なければならない。</w:t>
      </w:r>
    </w:p>
    <w:p w:rsidR="00732FE3" w:rsidRPr="00F8074A" w:rsidRDefault="00732FE3" w:rsidP="00732FE3">
      <w:pPr>
        <w:ind w:left="210" w:hangingChars="100" w:hanging="210"/>
        <w:jc w:val="left"/>
      </w:pPr>
    </w:p>
    <w:p w:rsidR="00732FE3" w:rsidRPr="00F8074A" w:rsidRDefault="00732FE3" w:rsidP="00732FE3">
      <w:pPr>
        <w:ind w:left="210" w:hangingChars="100" w:hanging="210"/>
        <w:jc w:val="left"/>
      </w:pPr>
      <w:r w:rsidRPr="00F8074A">
        <w:rPr>
          <w:rFonts w:hint="eastAsia"/>
        </w:rPr>
        <w:t>（実施料）</w:t>
      </w:r>
    </w:p>
    <w:p w:rsidR="00732FE3" w:rsidRPr="00F8074A" w:rsidRDefault="00732FE3" w:rsidP="00732FE3">
      <w:pPr>
        <w:ind w:left="210" w:hangingChars="100" w:hanging="210"/>
        <w:rPr>
          <w:rFonts w:ascii="ＭＳ 明朝" w:hAnsi="ＭＳ 明朝"/>
          <w:szCs w:val="21"/>
        </w:rPr>
      </w:pPr>
      <w:r w:rsidRPr="00F8074A">
        <w:rPr>
          <w:rFonts w:ascii="ＭＳ 明朝" w:hAnsi="ＭＳ 明朝" w:hint="eastAsia"/>
        </w:rPr>
        <w:t>第2</w:t>
      </w:r>
      <w:r>
        <w:rPr>
          <w:rFonts w:ascii="ＭＳ 明朝" w:hAnsi="ＭＳ 明朝" w:hint="eastAsia"/>
        </w:rPr>
        <w:t>1</w:t>
      </w:r>
      <w:r w:rsidRPr="00F8074A">
        <w:rPr>
          <w:rFonts w:ascii="ＭＳ 明朝" w:hAnsi="ＭＳ 明朝" w:hint="eastAsia"/>
        </w:rPr>
        <w:t>条</w:t>
      </w:r>
      <w:r w:rsidRPr="00F8074A">
        <w:rPr>
          <w:rFonts w:hint="eastAsia"/>
        </w:rPr>
        <w:t xml:space="preserve">　乙は、</w:t>
      </w:r>
      <w:r w:rsidRPr="00F8074A">
        <w:rPr>
          <w:rFonts w:ascii="ＭＳ 明朝" w:hAnsi="ＭＳ 明朝" w:hint="eastAsia"/>
        </w:rPr>
        <w:t>甲乙が共有する知的財産権を、乙又は乙が</w:t>
      </w:r>
      <w:r w:rsidRPr="00F8074A">
        <w:rPr>
          <w:rFonts w:ascii="ＭＳ 明朝" w:hAnsi="ＭＳ 明朝" w:hint="eastAsia"/>
          <w:szCs w:val="21"/>
        </w:rPr>
        <w:t>指定する者が実施しようとするときは、当該実施の期間及び実施料等を甲と協議し、別途実施契約を締結するものとする。なお、甲は、当該知的財産権を実施しないものとする。</w:t>
      </w:r>
    </w:p>
    <w:p w:rsidR="00732FE3" w:rsidRPr="00F8074A" w:rsidRDefault="00732FE3" w:rsidP="00732FE3">
      <w:pPr>
        <w:ind w:left="210" w:hangingChars="100" w:hanging="210"/>
        <w:jc w:val="left"/>
      </w:pPr>
      <w:r w:rsidRPr="00F8074A">
        <w:rPr>
          <w:rFonts w:hint="eastAsia"/>
        </w:rPr>
        <w:t xml:space="preserve">２　</w:t>
      </w:r>
      <w:r w:rsidRPr="00F8074A">
        <w:rPr>
          <w:rFonts w:ascii="ＭＳ 明朝" w:hAnsi="ＭＳ 明朝" w:hint="eastAsia"/>
        </w:rPr>
        <w:t>甲乙が共有する知的財産権を第三者に実施させた場合の実施料は、当該知的財産権に係る甲及び乙の持分に応じて、それぞれに配分するものとする。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（プログラム等、ノウハウ及び成果有体物の取扱い）</w:t>
      </w:r>
    </w:p>
    <w:p w:rsidR="00732FE3" w:rsidRPr="00F8074A" w:rsidRDefault="00732FE3" w:rsidP="00732FE3">
      <w:pPr>
        <w:pStyle w:val="a"/>
        <w:numPr>
          <w:ilvl w:val="0"/>
          <w:numId w:val="0"/>
        </w:numPr>
        <w:tabs>
          <w:tab w:val="left" w:pos="3261"/>
        </w:tabs>
        <w:ind w:left="210" w:hangingChars="100" w:hanging="210"/>
      </w:pPr>
      <w:r w:rsidRPr="00F8074A">
        <w:rPr>
          <w:rFonts w:ascii="ＭＳ 明朝" w:hAnsi="ＭＳ 明朝" w:hint="eastAsia"/>
        </w:rPr>
        <w:t>第2</w:t>
      </w:r>
      <w:r>
        <w:rPr>
          <w:rFonts w:ascii="ＭＳ 明朝" w:hAnsi="ＭＳ 明朝" w:hint="eastAsia"/>
        </w:rPr>
        <w:t>2</w:t>
      </w:r>
      <w:r w:rsidRPr="00F8074A">
        <w:rPr>
          <w:rFonts w:ascii="ＭＳ 明朝" w:hAnsi="ＭＳ 明朝" w:hint="eastAsia"/>
        </w:rPr>
        <w:t xml:space="preserve">条　</w:t>
      </w:r>
      <w:r w:rsidRPr="00F8074A">
        <w:rPr>
          <w:rFonts w:hint="eastAsia"/>
        </w:rPr>
        <w:t>本受託研究の結果生じたプログラム等、ノウハウ及び成果有体物の取扱いについては、第</w:t>
      </w:r>
      <w:r w:rsidRPr="00F8074A">
        <w:rPr>
          <w:rFonts w:ascii="ＭＳ 明朝" w:hAnsi="ＭＳ 明朝" w:hint="eastAsia"/>
        </w:rPr>
        <w:t>16</w:t>
      </w:r>
      <w:r w:rsidRPr="00F8074A">
        <w:rPr>
          <w:rFonts w:hint="eastAsia"/>
        </w:rPr>
        <w:t>条から第</w:t>
      </w:r>
      <w:r w:rsidRPr="00F8074A">
        <w:rPr>
          <w:rFonts w:ascii="ＭＳ 明朝" w:hAnsi="ＭＳ 明朝" w:hint="eastAsia"/>
        </w:rPr>
        <w:t>2</w:t>
      </w:r>
      <w:r>
        <w:rPr>
          <w:rFonts w:ascii="ＭＳ 明朝" w:hAnsi="ＭＳ 明朝" w:hint="eastAsia"/>
        </w:rPr>
        <w:t>1</w:t>
      </w:r>
      <w:r w:rsidRPr="00F8074A">
        <w:rPr>
          <w:rFonts w:hint="eastAsia"/>
        </w:rPr>
        <w:t>条における発明等の取扱いに準じるものとし、甲乙協議のうえ、別途決定するものとする。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（情報の開示)</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3</w:t>
      </w:r>
      <w:r w:rsidRPr="00F8074A">
        <w:rPr>
          <w:rFonts w:ascii="ＭＳ 明朝" w:hAnsi="ＭＳ 明朝" w:hint="eastAsia"/>
        </w:rPr>
        <w:t>条　乙は、本受託研究の実施に必要な情報、研究試料、資料等（以下「資料等」という。）を甲に無償で提供又は開示するものとする。ただし、甲以外の者との契約により秘密保持義務を負っているものについては、この限りでない。</w:t>
      </w:r>
    </w:p>
    <w:p w:rsidR="00732FE3" w:rsidRPr="00F8074A" w:rsidRDefault="00732FE3" w:rsidP="00732FE3">
      <w:pPr>
        <w:ind w:left="210" w:hanging="210"/>
        <w:rPr>
          <w:rFonts w:ascii="ＭＳ 明朝" w:hAnsi="ＭＳ 明朝"/>
        </w:rPr>
      </w:pPr>
      <w:r w:rsidRPr="00F8074A">
        <w:rPr>
          <w:rFonts w:ascii="ＭＳ 明朝" w:hAnsi="ＭＳ 明朝" w:hint="eastAsia"/>
        </w:rPr>
        <w:t>２　甲は、前項により提供された資料等（消費されたものを除く）を、本受託研究完了後又は本受託研究中止後、乙の指示に従い返還又は廃棄するものとする。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（個人情報の取扱い）</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第2</w:t>
      </w:r>
      <w:r>
        <w:rPr>
          <w:rFonts w:ascii="ＭＳ 明朝" w:hAnsi="ＭＳ 明朝" w:hint="eastAsia"/>
        </w:rPr>
        <w:t>4</w:t>
      </w:r>
      <w:r w:rsidRPr="00E91CBF">
        <w:rPr>
          <w:rFonts w:ascii="ＭＳ 明朝" w:hAnsi="ＭＳ 明朝" w:hint="eastAsia"/>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２　甲及び乙は、前項に定める個人情報を第三者に預託、提供又は開示し、本</w:t>
      </w:r>
      <w:r w:rsidR="00F02313">
        <w:rPr>
          <w:rFonts w:ascii="ＭＳ 明朝" w:hAnsi="ＭＳ 明朝" w:hint="eastAsia"/>
        </w:rPr>
        <w:t>受託</w:t>
      </w:r>
      <w:r w:rsidRPr="00E91CBF">
        <w:rPr>
          <w:rFonts w:ascii="ＭＳ 明朝" w:hAnsi="ＭＳ 明朝" w:hint="eastAsia"/>
        </w:rPr>
        <w:t>研究の目的以外に使用、複製又は改変等を行ってはならない。</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３　甲及び乙は、第１項に定める個人情報を、本</w:t>
      </w:r>
      <w:r w:rsidR="00F02313">
        <w:rPr>
          <w:rFonts w:ascii="ＭＳ 明朝" w:hAnsi="ＭＳ 明朝" w:hint="eastAsia"/>
        </w:rPr>
        <w:t>受託</w:t>
      </w:r>
      <w:r w:rsidRPr="00E91CBF">
        <w:rPr>
          <w:rFonts w:ascii="ＭＳ 明朝" w:hAnsi="ＭＳ 明朝" w:hint="eastAsia"/>
        </w:rPr>
        <w:t>研究の終了後又は解約後、速やかに相手方に返還するものとする。ただし、相手方が別に指示したときは、その指示に従うものとする。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（秘密の保持）</w:t>
      </w:r>
    </w:p>
    <w:p w:rsidR="00732FE3" w:rsidRPr="00F8074A" w:rsidRDefault="00732FE3" w:rsidP="00732FE3">
      <w:pPr>
        <w:rPr>
          <w:rFonts w:ascii="ＭＳ 明朝" w:hAnsi="ＭＳ 明朝"/>
        </w:rPr>
      </w:pPr>
      <w:r w:rsidRPr="00F8074A">
        <w:rPr>
          <w:rFonts w:ascii="ＭＳ 明朝" w:hAnsi="ＭＳ 明朝" w:hint="eastAsia"/>
        </w:rPr>
        <w:t>第2</w:t>
      </w:r>
      <w:r>
        <w:rPr>
          <w:rFonts w:ascii="ＭＳ 明朝" w:hAnsi="ＭＳ 明朝" w:hint="eastAsia"/>
        </w:rPr>
        <w:t>5</w:t>
      </w:r>
      <w:r w:rsidRPr="00F8074A">
        <w:rPr>
          <w:rFonts w:ascii="ＭＳ 明朝" w:hAnsi="ＭＳ 明朝" w:hint="eastAsia"/>
        </w:rPr>
        <w:t>条　本契約書において「秘密情報」とは次の各号のいずれかに該当するものをいう。</w:t>
      </w:r>
    </w:p>
    <w:p w:rsidR="00732FE3" w:rsidRPr="00F8074A" w:rsidRDefault="00732FE3" w:rsidP="00732FE3">
      <w:pPr>
        <w:ind w:left="420" w:hanging="210"/>
        <w:rPr>
          <w:rFonts w:ascii="ＭＳ 明朝" w:hAnsi="ＭＳ 明朝"/>
        </w:rPr>
      </w:pPr>
      <w:r w:rsidRPr="00F8074A">
        <w:rPr>
          <w:rFonts w:ascii="ＭＳ 明朝" w:hAnsi="ＭＳ 明朝" w:hint="eastAsia"/>
        </w:rPr>
        <w:t>(1)　本受託研究の結果得られた研究成果のうち、秘密である旨の表示が付された書面、サンプル等の有形物又は有形無形を問わず、甲及び乙の当事者間で秘密情報として取り決め書面により確認されたもの</w:t>
      </w:r>
    </w:p>
    <w:p w:rsidR="00732FE3" w:rsidRPr="00F8074A" w:rsidRDefault="00732FE3" w:rsidP="00732FE3">
      <w:pPr>
        <w:ind w:left="420" w:hanging="210"/>
        <w:rPr>
          <w:rFonts w:ascii="ＭＳ 明朝" w:hAnsi="ＭＳ 明朝"/>
        </w:rPr>
      </w:pPr>
      <w:r w:rsidRPr="00F8074A">
        <w:rPr>
          <w:rFonts w:ascii="ＭＳ 明朝" w:hAnsi="ＭＳ 明朝" w:hint="eastAsia"/>
        </w:rPr>
        <w:t>(2)　相手方より秘密である旨の表示がなされた書類・図面・写真・試料・サンプル・電子媒体等により開示された情報</w:t>
      </w:r>
    </w:p>
    <w:p w:rsidR="00732FE3" w:rsidRPr="00F8074A" w:rsidRDefault="00732FE3" w:rsidP="00732FE3">
      <w:pPr>
        <w:ind w:left="420" w:hanging="210"/>
        <w:rPr>
          <w:rFonts w:ascii="ＭＳ 明朝" w:hAnsi="ＭＳ 明朝"/>
        </w:rPr>
      </w:pPr>
      <w:r w:rsidRPr="00F8074A">
        <w:rPr>
          <w:rFonts w:ascii="ＭＳ 明朝" w:hAnsi="ＭＳ 明朝" w:hint="eastAsia"/>
        </w:rPr>
        <w:t>(3)　相手方より秘密であることを告げられたうえで口頭によって開示され、かつ開示後30日以内にその要旨を書面で交付された情報</w:t>
      </w:r>
    </w:p>
    <w:p w:rsidR="00732FE3" w:rsidRPr="00F8074A" w:rsidRDefault="00732FE3" w:rsidP="00732FE3">
      <w:pPr>
        <w:ind w:left="420" w:hanging="420"/>
        <w:rPr>
          <w:rFonts w:ascii="ＭＳ 明朝" w:hAnsi="ＭＳ 明朝"/>
        </w:rPr>
      </w:pPr>
      <w:r w:rsidRPr="00F8074A">
        <w:rPr>
          <w:rFonts w:ascii="ＭＳ 明朝" w:hAnsi="ＭＳ 明朝" w:hint="eastAsia"/>
        </w:rPr>
        <w:t>２　前項の規定にかかわらず、次の各号のいずれかに該当する情報については、秘密情報から除外される。</w:t>
      </w:r>
    </w:p>
    <w:p w:rsidR="00732FE3" w:rsidRPr="00F8074A" w:rsidRDefault="00732FE3" w:rsidP="00732FE3">
      <w:pPr>
        <w:rPr>
          <w:rFonts w:ascii="ＭＳ 明朝" w:hAnsi="ＭＳ 明朝"/>
        </w:rPr>
      </w:pPr>
      <w:r w:rsidRPr="00F8074A">
        <w:rPr>
          <w:rFonts w:ascii="ＭＳ 明朝" w:hAnsi="ＭＳ 明朝" w:hint="eastAsia"/>
        </w:rPr>
        <w:t xml:space="preserve">  (1)　開示を受け又は知得した際、既に自己が保有していたことを証明できる情報</w:t>
      </w:r>
    </w:p>
    <w:p w:rsidR="00732FE3" w:rsidRPr="00F8074A" w:rsidRDefault="00732FE3" w:rsidP="00732FE3">
      <w:pPr>
        <w:rPr>
          <w:rFonts w:ascii="ＭＳ 明朝" w:hAnsi="ＭＳ 明朝"/>
        </w:rPr>
      </w:pPr>
      <w:r w:rsidRPr="00F8074A">
        <w:rPr>
          <w:rFonts w:ascii="ＭＳ 明朝" w:hAnsi="ＭＳ 明朝" w:hint="eastAsia"/>
        </w:rPr>
        <w:t xml:space="preserve">　(2)　開示を受け又は知得した際、既に公知となっている情報</w:t>
      </w:r>
    </w:p>
    <w:p w:rsidR="00732FE3" w:rsidRPr="00F8074A" w:rsidRDefault="00732FE3" w:rsidP="00732FE3">
      <w:pPr>
        <w:rPr>
          <w:rFonts w:ascii="ＭＳ 明朝" w:hAnsi="ＭＳ 明朝"/>
        </w:rPr>
      </w:pPr>
      <w:r w:rsidRPr="00F8074A">
        <w:rPr>
          <w:rFonts w:ascii="ＭＳ 明朝" w:hAnsi="ＭＳ 明朝" w:hint="eastAsia"/>
        </w:rPr>
        <w:t xml:space="preserve">　(3)　開示を受け又は知得した後、自己の責めによらずに公知となった情報</w:t>
      </w:r>
    </w:p>
    <w:p w:rsidR="00732FE3" w:rsidRPr="00F8074A" w:rsidRDefault="00732FE3" w:rsidP="00732FE3">
      <w:pPr>
        <w:rPr>
          <w:rFonts w:ascii="ＭＳ 明朝" w:hAnsi="ＭＳ 明朝"/>
        </w:rPr>
      </w:pPr>
      <w:r w:rsidRPr="00F8074A">
        <w:rPr>
          <w:rFonts w:ascii="ＭＳ 明朝" w:hAnsi="ＭＳ 明朝" w:hint="eastAsia"/>
        </w:rPr>
        <w:t xml:space="preserve">　(4)　正当な権限を有する第三者から適法に取得したことを証明できる情報</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(5)　相手方から開示された情報によることなく独自に開発・取得していたことを証明できる情報</w:t>
      </w:r>
    </w:p>
    <w:p w:rsidR="00732FE3" w:rsidRPr="00F8074A" w:rsidRDefault="00732FE3" w:rsidP="00732FE3">
      <w:pPr>
        <w:ind w:firstLineChars="100" w:firstLine="210"/>
        <w:rPr>
          <w:rFonts w:ascii="ＭＳ 明朝" w:hAnsi="ＭＳ 明朝"/>
          <w:i/>
        </w:rPr>
      </w:pPr>
      <w:r w:rsidRPr="00F8074A">
        <w:rPr>
          <w:rFonts w:ascii="ＭＳ 明朝" w:hAnsi="ＭＳ 明朝" w:hint="eastAsia"/>
        </w:rPr>
        <w:t>(6)　書面により事前に相手方の同意を得た情報</w:t>
      </w:r>
    </w:p>
    <w:p w:rsidR="00732FE3" w:rsidRPr="00F8074A" w:rsidRDefault="00732FE3" w:rsidP="00732FE3">
      <w:pPr>
        <w:ind w:left="210" w:hanging="210"/>
        <w:rPr>
          <w:rFonts w:ascii="ＭＳ 明朝" w:hAnsi="ＭＳ 明朝"/>
        </w:rPr>
      </w:pPr>
      <w:r w:rsidRPr="00F8074A">
        <w:rPr>
          <w:rFonts w:ascii="ＭＳ 明朝" w:hAnsi="ＭＳ 明朝" w:hint="eastAsia"/>
        </w:rPr>
        <w:t>３　甲は、本受託研究の実施にあたり、秘密情報について研究担当者等以外に開示・漏洩してはならない。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４　甲は、秘密情報について、当該研究担当者等がその所属を離れた後も含め本条に規定する秘密保持義務を、当該研究担当者等に対し負わせるものとする。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５　本条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うえで、秘密情報を開示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６　甲及び乙は、秘密情報を本受託研究以外の目的に使用してはならない。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７　本条第３項から第６項の有効期間は、第３条の本受託研究開始の日から本受託研究完了後又は本受託研究中止後３年間とする。ただし、甲乙協議のうえこの期間を延長し、又は短縮することができるものと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（技術移転機関の利用）</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第2</w:t>
      </w:r>
      <w:r>
        <w:rPr>
          <w:rFonts w:ascii="ＭＳ 明朝" w:hAnsi="ＭＳ 明朝" w:hint="eastAsia"/>
        </w:rPr>
        <w:t>6</w:t>
      </w:r>
      <w:r w:rsidRPr="00E91CBF">
        <w:rPr>
          <w:rFonts w:ascii="ＭＳ 明朝" w:hAnsi="ＭＳ 明朝" w:hint="eastAsia"/>
        </w:rPr>
        <w:t>条　甲又は乙は、相手方に通知した上で、自己が指定する技術移転機関に対し、知的財産権若しくはその持分の譲渡又は実施権の許諾をすることができる。</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２　甲又は乙は、自己の指定する技術移転機関に対し、本契約により秘密保持義務を負う情報を開示することができる。</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３　前二項の場合、自己の指定する技術移転機関を利用した甲又は乙は、当該技術移転機関に対し、本契約に規定する秘密保持義務その他の義務の履行を担保するために必要な措置をとらなければならない。</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（研究成果の取扱い）</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7</w:t>
      </w:r>
      <w:r w:rsidRPr="00F8074A">
        <w:rPr>
          <w:rFonts w:ascii="ＭＳ 明朝" w:hAnsi="ＭＳ 明朝" w:hint="eastAsia"/>
        </w:rPr>
        <w:t>条　甲及び乙は、本受託研究完了日（研究期間が複数年度にわたる場合は各年度末）の翌日から起算して６か月以降、本受託研究によって得られた研究成果（研究期間が複数年度にわたる場合は当該年度に得られた研究成果）について、第2</w:t>
      </w:r>
      <w:r>
        <w:rPr>
          <w:rFonts w:ascii="ＭＳ 明朝" w:hAnsi="ＭＳ 明朝" w:hint="eastAsia"/>
        </w:rPr>
        <w:t>5</w:t>
      </w:r>
      <w:r w:rsidRPr="00F8074A">
        <w:rPr>
          <w:rFonts w:ascii="ＭＳ 明朝" w:hAnsi="ＭＳ 明朝" w:hint="eastAsia"/>
        </w:rPr>
        <w:t>条で規定する秘密保持の義務を遵守したうえで開示、発表若しくは公開すること（以下「研究成果の公表等」という。）ができるものとする。ただし、甲又は乙は、相手方の同意を得た場合は、研究成果の公表等の時期を早めることができるものとする。　なお、いかなる場合であっても、相手方の書面による同意なく、ノウハウを開示してはならない。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うえで、その内容が本受託研究の結果得られたものであることを明示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３　通知を受けた相手方（以下「通知受理当事者」という。）は、前項の通知の内容に、研究成果の公表等が将来期待される利益を侵害するおそれがあると判断されるときは、当該通知受理後１４日以内に発表若しくは公開される技術情報の修正を書面にて公表希望当事者に通知するものとし、公表希望当事者は、通知受理当事者と十分な協議をしなくてはならない。公表希望当事者は、研究成果の公表等により将来期待される利益を侵害するおそれがあると判断される部分については、通知受理当事者の書面による同意なく、公表してはならない。ただし、通知受理当事者は、正当な理由なく、かかる同意を拒んで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４　第２項の通知しなければならない期間は、本受託研究完了日の翌日から起算して２年間とする。ただし、甲乙協議のうえこの期間を延長し、又は短縮することができるものとする。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（契約の解除）</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8</w:t>
      </w:r>
      <w:r w:rsidRPr="00F8074A">
        <w:rPr>
          <w:rFonts w:ascii="ＭＳ 明朝" w:hAnsi="ＭＳ 明朝" w:hint="eastAsia"/>
        </w:rPr>
        <w:t>条　甲は、乙が第９条に規定する乙が負担するとされた研究経費を第10条に定める納付期限までに納付しないときは、本契約を解除することができる。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２　甲及び乙は、次の各号のいずれかに該当し、催告後30日以内に是正されないときは、本契約を解除することができるものとする。</w:t>
      </w:r>
    </w:p>
    <w:p w:rsidR="00732FE3" w:rsidRPr="00F8074A" w:rsidRDefault="00732FE3" w:rsidP="00732FE3">
      <w:pPr>
        <w:rPr>
          <w:rFonts w:ascii="ＭＳ 明朝" w:hAnsi="ＭＳ 明朝"/>
        </w:rPr>
      </w:pPr>
      <w:r w:rsidRPr="00F8074A">
        <w:rPr>
          <w:rFonts w:ascii="ＭＳ 明朝" w:hAnsi="ＭＳ 明朝" w:hint="eastAsia"/>
        </w:rPr>
        <w:t xml:space="preserve">　(1)　相手方が本契約の履行に関し、不正又は不当の行為をしたとき</w:t>
      </w:r>
    </w:p>
    <w:p w:rsidR="00732FE3" w:rsidRPr="00F8074A" w:rsidRDefault="00732FE3" w:rsidP="00732FE3">
      <w:pPr>
        <w:rPr>
          <w:rFonts w:ascii="ＭＳ 明朝" w:hAnsi="ＭＳ 明朝"/>
        </w:rPr>
      </w:pPr>
      <w:r w:rsidRPr="00F8074A">
        <w:rPr>
          <w:rFonts w:ascii="ＭＳ 明朝" w:hAnsi="ＭＳ 明朝" w:hint="eastAsia"/>
        </w:rPr>
        <w:t xml:space="preserve">　(2)　相手方が本契約に違反したとき</w:t>
      </w:r>
    </w:p>
    <w:p w:rsidR="00732FE3" w:rsidRDefault="00732FE3" w:rsidP="00732FE3">
      <w:pPr>
        <w:ind w:left="210" w:hangingChars="100" w:hanging="210"/>
        <w:rPr>
          <w:rFonts w:ascii="ＭＳ 明朝" w:hAnsi="ＭＳ 明朝"/>
        </w:rPr>
      </w:pPr>
      <w:r>
        <w:rPr>
          <w:rFonts w:ascii="ＭＳ 明朝" w:hAnsi="ＭＳ 明朝" w:hint="eastAsia"/>
        </w:rPr>
        <w:t>３</w:t>
      </w:r>
      <w:r w:rsidRPr="00851605">
        <w:rPr>
          <w:rFonts w:ascii="ＭＳ 明朝" w:hAnsi="ＭＳ 明朝" w:hint="eastAsia"/>
        </w:rPr>
        <w:t xml:space="preserve">　甲は、乙が次の各号のいずれかに該当した場合は、何らの催告を要せず、直ちに本契約を解除することができるものとする。</w:t>
      </w:r>
    </w:p>
    <w:p w:rsidR="00732FE3" w:rsidRPr="00851605" w:rsidRDefault="00732FE3" w:rsidP="00732FE3">
      <w:pPr>
        <w:ind w:left="210" w:hangingChars="100" w:hanging="210"/>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監督官庁より営業の取消し、又は停止の処分を受けたとき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2)</w:t>
      </w:r>
      <w:r w:rsidRPr="00851605">
        <w:rPr>
          <w:rFonts w:ascii="ＭＳ 明朝" w:hAnsi="ＭＳ 明朝" w:hint="eastAsia"/>
        </w:rPr>
        <w:t xml:space="preserve">　破産手続、民事再生手続、会社更生手続、特定調停手続</w:t>
      </w:r>
      <w:r>
        <w:rPr>
          <w:rFonts w:ascii="ＭＳ 明朝" w:hAnsi="ＭＳ 明朝" w:hint="eastAsia"/>
        </w:rPr>
        <w:t>の</w:t>
      </w:r>
      <w:r w:rsidRPr="00851605">
        <w:rPr>
          <w:rFonts w:ascii="ＭＳ 明朝" w:hAnsi="ＭＳ 明朝" w:hint="eastAsia"/>
        </w:rPr>
        <w:t>申立をし、又は申立を受けたとき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3)</w:t>
      </w:r>
      <w:r w:rsidRPr="00851605">
        <w:rPr>
          <w:rFonts w:ascii="ＭＳ 明朝" w:hAnsi="ＭＳ 明朝" w:hint="eastAsia"/>
        </w:rPr>
        <w:t xml:space="preserve">　銀行取引停止処分を受け、又は支払停止に陥ったとき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4)</w:t>
      </w:r>
      <w:r w:rsidRPr="00851605">
        <w:rPr>
          <w:rFonts w:ascii="ＭＳ 明朝" w:hAnsi="ＭＳ 明朝" w:hint="eastAsia"/>
        </w:rPr>
        <w:t xml:space="preserve">　仮差押命令を受け、又は公租公課の滞納処分を受けたとき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5)</w:t>
      </w:r>
      <w:r w:rsidRPr="00851605">
        <w:rPr>
          <w:rFonts w:ascii="ＭＳ 明朝" w:hAnsi="ＭＳ 明朝" w:hint="eastAsia"/>
        </w:rPr>
        <w:t xml:space="preserve">　解散の決議をしたとき</w:t>
      </w:r>
    </w:p>
    <w:p w:rsidR="00732FE3" w:rsidRPr="00851605" w:rsidRDefault="00732FE3" w:rsidP="00732FE3">
      <w:pPr>
        <w:rPr>
          <w:rFonts w:ascii="ＭＳ 明朝" w:hAnsi="ＭＳ 明朝"/>
        </w:rPr>
      </w:pPr>
    </w:p>
    <w:p w:rsidR="00732FE3" w:rsidRPr="00CF4773" w:rsidRDefault="00732FE3" w:rsidP="00732FE3">
      <w:pPr>
        <w:rPr>
          <w:rFonts w:ascii="ＭＳ 明朝" w:hAnsi="ＭＳ 明朝"/>
        </w:rPr>
      </w:pPr>
      <w:r w:rsidRPr="00CF4773">
        <w:rPr>
          <w:rFonts w:ascii="ＭＳ 明朝" w:hAnsi="ＭＳ 明朝" w:hint="eastAsia"/>
        </w:rPr>
        <w:t>（反社会的勢力の排除）</w:t>
      </w:r>
    </w:p>
    <w:p w:rsidR="00732FE3" w:rsidRDefault="00732FE3" w:rsidP="00732FE3">
      <w:pPr>
        <w:ind w:left="210" w:hangingChars="100" w:hanging="210"/>
        <w:rPr>
          <w:rFonts w:ascii="ＭＳ 明朝" w:hAnsi="ＭＳ 明朝"/>
        </w:rPr>
      </w:pPr>
      <w:r w:rsidRPr="00CF4773">
        <w:rPr>
          <w:rFonts w:ascii="ＭＳ 明朝" w:hAnsi="ＭＳ 明朝" w:hint="eastAsia"/>
        </w:rPr>
        <w:t>第</w:t>
      </w:r>
      <w:r>
        <w:rPr>
          <w:rFonts w:ascii="ＭＳ 明朝" w:hAnsi="ＭＳ 明朝" w:hint="eastAsia"/>
        </w:rPr>
        <w:t>29</w:t>
      </w:r>
      <w:r w:rsidRPr="00CF4773">
        <w:rPr>
          <w:rFonts w:ascii="ＭＳ 明朝" w:hAnsi="ＭＳ 明朝" w:hint="eastAsia"/>
        </w:rPr>
        <w:t xml:space="preserve">条　</w:t>
      </w:r>
      <w:r>
        <w:rPr>
          <w:rFonts w:ascii="ＭＳ 明朝" w:hAnsi="ＭＳ 明朝" w:hint="eastAsia"/>
        </w:rPr>
        <w:t>乙</w:t>
      </w:r>
      <w:r w:rsidRPr="00CF4773">
        <w:rPr>
          <w:rFonts w:ascii="ＭＳ 明朝" w:hAnsi="ＭＳ 明朝" w:hint="eastAsia"/>
        </w:rPr>
        <w:t>は、甲に対し、現在</w:t>
      </w:r>
      <w:r>
        <w:rPr>
          <w:rFonts w:ascii="ＭＳ 明朝" w:hAnsi="ＭＳ 明朝" w:hint="eastAsia"/>
        </w:rPr>
        <w:t>、</w:t>
      </w:r>
      <w:r w:rsidRPr="00CF4773">
        <w:rPr>
          <w:rFonts w:ascii="ＭＳ 明朝" w:hAnsi="ＭＳ 明朝" w:hint="eastAsia"/>
        </w:rPr>
        <w:t>暴力団</w:t>
      </w:r>
      <w:r>
        <w:rPr>
          <w:rFonts w:ascii="ＭＳ 明朝" w:hAnsi="ＭＳ 明朝" w:hint="eastAsia"/>
        </w:rPr>
        <w:t>、</w:t>
      </w:r>
      <w:r w:rsidRPr="00CF4773">
        <w:rPr>
          <w:rFonts w:ascii="ＭＳ 明朝" w:hAnsi="ＭＳ 明朝" w:hint="eastAsia"/>
        </w:rPr>
        <w:t>暴力団員</w:t>
      </w:r>
      <w:r>
        <w:rPr>
          <w:rFonts w:ascii="ＭＳ 明朝" w:hAnsi="ＭＳ 明朝" w:hint="eastAsia"/>
        </w:rPr>
        <w:t>、暴力団員でなくなった時から５年を経過しない者、</w:t>
      </w:r>
      <w:r w:rsidRPr="00CF4773">
        <w:rPr>
          <w:rFonts w:ascii="ＭＳ 明朝" w:hAnsi="ＭＳ 明朝" w:hint="eastAsia"/>
        </w:rPr>
        <w:t>暴力団準構成員</w:t>
      </w:r>
      <w:r>
        <w:rPr>
          <w:rFonts w:ascii="ＭＳ 明朝" w:hAnsi="ＭＳ 明朝" w:hint="eastAsia"/>
        </w:rPr>
        <w:t>、</w:t>
      </w:r>
      <w:r w:rsidRPr="00CF4773">
        <w:rPr>
          <w:rFonts w:ascii="ＭＳ 明朝" w:hAnsi="ＭＳ 明朝" w:hint="eastAsia"/>
        </w:rPr>
        <w:t>暴力団関係企業</w:t>
      </w:r>
      <w:r>
        <w:rPr>
          <w:rFonts w:ascii="ＭＳ 明朝" w:hAnsi="ＭＳ 明朝" w:hint="eastAsia"/>
        </w:rPr>
        <w:t>、</w:t>
      </w:r>
      <w:r w:rsidRPr="00CF4773">
        <w:rPr>
          <w:rFonts w:ascii="ＭＳ 明朝" w:hAnsi="ＭＳ 明朝" w:hint="eastAsia"/>
        </w:rPr>
        <w:t>総会屋</w:t>
      </w:r>
      <w:r>
        <w:rPr>
          <w:rFonts w:ascii="ＭＳ 明朝" w:hAnsi="ＭＳ 明朝" w:hint="eastAsia"/>
        </w:rPr>
        <w:t>、</w:t>
      </w:r>
      <w:r w:rsidRPr="00CF4773">
        <w:rPr>
          <w:rFonts w:ascii="ＭＳ 明朝" w:hAnsi="ＭＳ 明朝" w:hint="eastAsia"/>
        </w:rPr>
        <w:t>社会運動等標榜ゴロ</w:t>
      </w:r>
      <w:r>
        <w:rPr>
          <w:rFonts w:ascii="ＭＳ 明朝" w:hAnsi="ＭＳ 明朝" w:hint="eastAsia"/>
        </w:rPr>
        <w:t>又</w:t>
      </w:r>
      <w:r w:rsidRPr="00CF4773">
        <w:rPr>
          <w:rFonts w:ascii="ＭＳ 明朝" w:hAnsi="ＭＳ 明朝" w:hint="eastAsia"/>
        </w:rPr>
        <w:t>は特殊知能暴力集団等</w:t>
      </w:r>
      <w:r>
        <w:rPr>
          <w:rFonts w:ascii="ＭＳ 明朝" w:hAnsi="ＭＳ 明朝" w:hint="eastAsia"/>
        </w:rPr>
        <w:t>、</w:t>
      </w:r>
      <w:r w:rsidRPr="00CF4773">
        <w:rPr>
          <w:rFonts w:ascii="ＭＳ 明朝" w:hAnsi="ＭＳ 明朝" w:hint="eastAsia"/>
        </w:rPr>
        <w:t>その他これに準ずる者(以下</w:t>
      </w:r>
      <w:r>
        <w:rPr>
          <w:rFonts w:ascii="ＭＳ 明朝" w:hAnsi="ＭＳ 明朝" w:hint="eastAsia"/>
        </w:rPr>
        <w:t>、</w:t>
      </w:r>
      <w:r w:rsidRPr="00CF4773">
        <w:rPr>
          <w:rFonts w:ascii="ＭＳ 明朝" w:hAnsi="ＭＳ 明朝" w:hint="eastAsia"/>
        </w:rPr>
        <w:t>「反社会的勢力」という)のいずれでもなく</w:t>
      </w:r>
      <w:r>
        <w:rPr>
          <w:rFonts w:ascii="ＭＳ 明朝" w:hAnsi="ＭＳ 明朝" w:hint="eastAsia"/>
        </w:rPr>
        <w:t>、</w:t>
      </w:r>
      <w:r w:rsidRPr="00CF4773">
        <w:rPr>
          <w:rFonts w:ascii="ＭＳ 明朝" w:hAnsi="ＭＳ 明朝" w:hint="eastAsia"/>
        </w:rPr>
        <w:t>また</w:t>
      </w:r>
      <w:r>
        <w:rPr>
          <w:rFonts w:ascii="ＭＳ 明朝" w:hAnsi="ＭＳ 明朝" w:hint="eastAsia"/>
        </w:rPr>
        <w:t>、</w:t>
      </w:r>
      <w:r w:rsidRPr="00CF4773">
        <w:rPr>
          <w:rFonts w:ascii="ＭＳ 明朝" w:hAnsi="ＭＳ 明朝" w:hint="eastAsia"/>
        </w:rPr>
        <w:t>反社会的勢力が経営に実質的に関与している法人等に属する者ではないことを表明し</w:t>
      </w:r>
      <w:r>
        <w:rPr>
          <w:rFonts w:ascii="ＭＳ 明朝" w:hAnsi="ＭＳ 明朝" w:hint="eastAsia"/>
        </w:rPr>
        <w:t>、</w:t>
      </w:r>
      <w:r w:rsidRPr="00CF4773">
        <w:rPr>
          <w:rFonts w:ascii="ＭＳ 明朝" w:hAnsi="ＭＳ 明朝" w:hint="eastAsia"/>
        </w:rPr>
        <w:t>かつ将来にわたっても該当しないことを確約する。</w:t>
      </w:r>
    </w:p>
    <w:p w:rsidR="00732FE3" w:rsidRPr="00CF4773" w:rsidRDefault="00732FE3" w:rsidP="00732FE3">
      <w:pPr>
        <w:ind w:left="210" w:hangingChars="100" w:hanging="210"/>
        <w:rPr>
          <w:rFonts w:ascii="ＭＳ 明朝" w:hAnsi="ＭＳ 明朝"/>
        </w:rPr>
      </w:pPr>
      <w:r>
        <w:rPr>
          <w:rFonts w:ascii="ＭＳ 明朝" w:hAnsi="ＭＳ 明朝" w:hint="eastAsia"/>
        </w:rPr>
        <w:t xml:space="preserve">２　</w:t>
      </w:r>
      <w:r w:rsidRPr="006D3977">
        <w:rPr>
          <w:rFonts w:ascii="ＭＳ 明朝" w:hAnsi="ＭＳ 明朝" w:hint="eastAsia"/>
        </w:rPr>
        <w:t>甲</w:t>
      </w:r>
      <w:r>
        <w:rPr>
          <w:rFonts w:ascii="ＭＳ 明朝" w:hAnsi="ＭＳ 明朝" w:hint="eastAsia"/>
        </w:rPr>
        <w:t>は、乙が</w:t>
      </w:r>
      <w:r w:rsidRPr="006D3977">
        <w:rPr>
          <w:rFonts w:ascii="ＭＳ 明朝" w:hAnsi="ＭＳ 明朝" w:hint="eastAsia"/>
        </w:rPr>
        <w:t>前項に</w:t>
      </w:r>
      <w:r>
        <w:rPr>
          <w:rFonts w:ascii="ＭＳ 明朝" w:hAnsi="ＭＳ 明朝" w:hint="eastAsia"/>
        </w:rPr>
        <w:t>該当す</w:t>
      </w:r>
      <w:r w:rsidRPr="006D3977">
        <w:rPr>
          <w:rFonts w:ascii="ＭＳ 明朝" w:hAnsi="ＭＳ 明朝" w:hint="eastAsia"/>
        </w:rPr>
        <w:t>るか否かを判定するために調査を要すると判断した場合、乙は甲の求めに応じてその調査に協力し、甲が必要</w:t>
      </w:r>
      <w:r>
        <w:rPr>
          <w:rFonts w:ascii="ＭＳ 明朝" w:hAnsi="ＭＳ 明朝" w:hint="eastAsia"/>
        </w:rPr>
        <w:t>とする</w:t>
      </w:r>
      <w:r w:rsidRPr="006D3977">
        <w:rPr>
          <w:rFonts w:ascii="ＭＳ 明朝" w:hAnsi="ＭＳ 明朝" w:hint="eastAsia"/>
        </w:rPr>
        <w:t>資料を提出しなければならない。</w:t>
      </w:r>
    </w:p>
    <w:p w:rsidR="00732FE3" w:rsidRDefault="00732FE3" w:rsidP="00732FE3">
      <w:pPr>
        <w:ind w:left="210" w:hangingChars="100" w:hanging="210"/>
        <w:rPr>
          <w:rFonts w:ascii="ＭＳ 明朝" w:hAnsi="ＭＳ 明朝"/>
        </w:rPr>
      </w:pPr>
      <w:r>
        <w:rPr>
          <w:rFonts w:ascii="ＭＳ 明朝" w:hAnsi="ＭＳ 明朝" w:hint="eastAsia"/>
        </w:rPr>
        <w:t>３</w:t>
      </w:r>
      <w:r w:rsidRPr="00CF4773">
        <w:rPr>
          <w:rFonts w:ascii="ＭＳ 明朝" w:hAnsi="ＭＳ 明朝" w:hint="eastAsia"/>
        </w:rPr>
        <w:t xml:space="preserve"> </w:t>
      </w:r>
      <w:r>
        <w:rPr>
          <w:rFonts w:ascii="ＭＳ 明朝" w:hAnsi="ＭＳ 明朝"/>
        </w:rPr>
        <w:t xml:space="preserve"> </w:t>
      </w:r>
      <w:r w:rsidRPr="00CF4773">
        <w:rPr>
          <w:rFonts w:ascii="ＭＳ 明朝" w:hAnsi="ＭＳ 明朝" w:hint="eastAsia"/>
        </w:rPr>
        <w:t>甲は</w:t>
      </w:r>
      <w:r>
        <w:rPr>
          <w:rFonts w:ascii="ＭＳ 明朝" w:hAnsi="ＭＳ 明朝" w:hint="eastAsia"/>
        </w:rPr>
        <w:t>、乙</w:t>
      </w:r>
      <w:r w:rsidRPr="00CF4773">
        <w:rPr>
          <w:rFonts w:ascii="ＭＳ 明朝" w:hAnsi="ＭＳ 明朝" w:hint="eastAsia"/>
        </w:rPr>
        <w:t>が次の各号のいずれかに該当する</w:t>
      </w:r>
      <w:r>
        <w:rPr>
          <w:rFonts w:ascii="ＭＳ 明朝" w:hAnsi="ＭＳ 明朝" w:hint="eastAsia"/>
        </w:rPr>
        <w:t>と判明した</w:t>
      </w:r>
      <w:r w:rsidRPr="00CF4773">
        <w:rPr>
          <w:rFonts w:ascii="ＭＳ 明朝" w:hAnsi="ＭＳ 明朝" w:hint="eastAsia"/>
        </w:rPr>
        <w:t>場合</w:t>
      </w:r>
      <w:r>
        <w:rPr>
          <w:rFonts w:ascii="ＭＳ 明朝" w:hAnsi="ＭＳ 明朝" w:hint="eastAsia"/>
        </w:rPr>
        <w:t>、</w:t>
      </w:r>
      <w:r w:rsidRPr="00CF4773">
        <w:rPr>
          <w:rFonts w:ascii="ＭＳ 明朝" w:hAnsi="ＭＳ 明朝" w:hint="eastAsia"/>
        </w:rPr>
        <w:t>何らの催告を</w:t>
      </w:r>
      <w:r>
        <w:rPr>
          <w:rFonts w:ascii="ＭＳ 明朝" w:hAnsi="ＭＳ 明朝" w:hint="eastAsia"/>
        </w:rPr>
        <w:t>要せず、直ちに本</w:t>
      </w:r>
      <w:r w:rsidRPr="00CF4773">
        <w:rPr>
          <w:rFonts w:ascii="ＭＳ 明朝" w:hAnsi="ＭＳ 明朝" w:hint="eastAsia"/>
        </w:rPr>
        <w:t>契約を解除することがで</w:t>
      </w:r>
      <w:r>
        <w:rPr>
          <w:rFonts w:ascii="ＭＳ 明朝" w:hAnsi="ＭＳ 明朝" w:hint="eastAsia"/>
        </w:rPr>
        <w:t>きるものとする</w:t>
      </w:r>
      <w:r w:rsidRPr="00CF4773">
        <w:rPr>
          <w:rFonts w:ascii="ＭＳ 明朝" w:hAnsi="ＭＳ 明朝" w:hint="eastAsia"/>
        </w:rPr>
        <w:t>。</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 xml:space="preserve">　</w:t>
      </w:r>
      <w:r w:rsidRPr="00CF4773">
        <w:rPr>
          <w:rFonts w:ascii="ＭＳ 明朝" w:hAnsi="ＭＳ 明朝" w:hint="eastAsia"/>
        </w:rPr>
        <w:t>反社会的勢力に該当すると認められるとき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 xml:space="preserve">　</w:t>
      </w:r>
      <w:r w:rsidRPr="00CF4773">
        <w:rPr>
          <w:rFonts w:ascii="ＭＳ 明朝" w:hAnsi="ＭＳ 明朝" w:hint="eastAsia"/>
        </w:rPr>
        <w:t>相手方の経営に反社会的勢力が実質的に関与していると認められるとき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Pr="00CF4773">
        <w:rPr>
          <w:rFonts w:ascii="ＭＳ 明朝" w:hAnsi="ＭＳ 明朝" w:hint="eastAsia"/>
        </w:rPr>
        <w:t>相手方が反社会的勢力を利用していると認められるとき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 xml:space="preserve">　</w:t>
      </w:r>
      <w:r w:rsidRPr="00CF4773">
        <w:rPr>
          <w:rFonts w:ascii="ＭＳ 明朝" w:hAnsi="ＭＳ 明朝" w:hint="eastAsia"/>
        </w:rPr>
        <w:t>相手方が反社会的勢力に対して資金等を提供し</w:t>
      </w:r>
      <w:r>
        <w:rPr>
          <w:rFonts w:ascii="ＭＳ 明朝" w:hAnsi="ＭＳ 明朝" w:hint="eastAsia"/>
        </w:rPr>
        <w:t>、</w:t>
      </w:r>
      <w:r w:rsidRPr="00CF4773">
        <w:rPr>
          <w:rFonts w:ascii="ＭＳ 明朝" w:hAnsi="ＭＳ 明朝" w:hint="eastAsia"/>
        </w:rPr>
        <w:t>または便宜を供与するなどの関与をしていると認められるとき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5)</w:t>
      </w:r>
      <w:r>
        <w:rPr>
          <w:rFonts w:ascii="ＭＳ 明朝" w:hAnsi="ＭＳ 明朝" w:hint="eastAsia"/>
        </w:rPr>
        <w:t xml:space="preserve">　</w:t>
      </w:r>
      <w:r w:rsidRPr="00CF4773">
        <w:rPr>
          <w:rFonts w:ascii="ＭＳ 明朝" w:hAnsi="ＭＳ 明朝" w:hint="eastAsia"/>
        </w:rPr>
        <w:t>相手方または相手方の役員もしくは相手方の経営に実質的に関与している者が反社会的勢力と社会的に非難されるべき関係を有しているとき</w:t>
      </w:r>
    </w:p>
    <w:p w:rsidR="00732FE3" w:rsidRPr="00CF4773"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6)</w:t>
      </w:r>
      <w:r>
        <w:rPr>
          <w:rFonts w:ascii="ＭＳ 明朝" w:hAnsi="ＭＳ 明朝" w:hint="eastAsia"/>
        </w:rPr>
        <w:t xml:space="preserve">　</w:t>
      </w:r>
      <w:r w:rsidRPr="00CF4773">
        <w:rPr>
          <w:rFonts w:ascii="ＭＳ 明朝" w:hAnsi="ＭＳ 明朝" w:hint="eastAsia"/>
        </w:rPr>
        <w:t>自らまたは第三者を利用して</w:t>
      </w:r>
      <w:r>
        <w:rPr>
          <w:rFonts w:ascii="ＭＳ 明朝" w:hAnsi="ＭＳ 明朝" w:hint="eastAsia"/>
        </w:rPr>
        <w:t>、</w:t>
      </w:r>
      <w:r w:rsidRPr="00CF4773">
        <w:rPr>
          <w:rFonts w:ascii="ＭＳ 明朝" w:hAnsi="ＭＳ 明朝" w:hint="eastAsia"/>
        </w:rPr>
        <w:t>暴力的な要求行為</w:t>
      </w:r>
      <w:r>
        <w:rPr>
          <w:rFonts w:ascii="ＭＳ 明朝" w:hAnsi="ＭＳ 明朝" w:hint="eastAsia"/>
        </w:rPr>
        <w:t>、</w:t>
      </w:r>
      <w:r w:rsidRPr="00CF4773">
        <w:rPr>
          <w:rFonts w:ascii="ＭＳ 明朝" w:hAnsi="ＭＳ 明朝" w:hint="eastAsia"/>
        </w:rPr>
        <w:t>法的な責任を超えた不当な要求行為</w:t>
      </w:r>
      <w:r>
        <w:rPr>
          <w:rFonts w:ascii="ＭＳ 明朝" w:hAnsi="ＭＳ 明朝" w:hint="eastAsia"/>
        </w:rPr>
        <w:t>、</w:t>
      </w:r>
      <w:r w:rsidRPr="00CF4773">
        <w:rPr>
          <w:rFonts w:ascii="ＭＳ 明朝" w:hAnsi="ＭＳ 明朝" w:hint="eastAsia"/>
        </w:rPr>
        <w:t>脅迫的な言動</w:t>
      </w:r>
      <w:r>
        <w:rPr>
          <w:rFonts w:ascii="ＭＳ 明朝" w:hAnsi="ＭＳ 明朝" w:hint="eastAsia"/>
        </w:rPr>
        <w:t>、</w:t>
      </w:r>
      <w:r w:rsidRPr="00CF4773">
        <w:rPr>
          <w:rFonts w:ascii="ＭＳ 明朝" w:hAnsi="ＭＳ 明朝" w:hint="eastAsia"/>
        </w:rPr>
        <w:t>暴力および風説の流布・偽計・威力を用いた信用棄損・業務妨害その他これらに準ずる行為に及んだとき</w:t>
      </w:r>
    </w:p>
    <w:p w:rsidR="00732FE3" w:rsidRPr="00CF4773" w:rsidRDefault="00732FE3" w:rsidP="00732FE3">
      <w:pPr>
        <w:ind w:left="210" w:hangingChars="100" w:hanging="210"/>
        <w:rPr>
          <w:rFonts w:ascii="ＭＳ 明朝" w:hAnsi="ＭＳ 明朝"/>
        </w:rPr>
      </w:pPr>
      <w:r>
        <w:rPr>
          <w:rFonts w:ascii="ＭＳ 明朝" w:hAnsi="ＭＳ 明朝" w:hint="eastAsia"/>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rsidR="00732FE3" w:rsidRPr="00B805E0"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（損害賠償）</w:t>
      </w:r>
    </w:p>
    <w:p w:rsidR="00732FE3" w:rsidRPr="00F8074A" w:rsidRDefault="00732FE3" w:rsidP="00732FE3">
      <w:pPr>
        <w:ind w:left="210" w:hanging="210"/>
        <w:rPr>
          <w:rFonts w:ascii="ＭＳ 明朝" w:hAnsi="ＭＳ 明朝"/>
        </w:rPr>
      </w:pPr>
      <w:r w:rsidRPr="00F8074A">
        <w:rPr>
          <w:rFonts w:ascii="ＭＳ 明朝" w:hAnsi="ＭＳ 明朝" w:hint="eastAsia"/>
        </w:rPr>
        <w:t>第</w:t>
      </w:r>
      <w:r>
        <w:rPr>
          <w:rFonts w:ascii="ＭＳ 明朝" w:hAnsi="ＭＳ 明朝" w:hint="eastAsia"/>
        </w:rPr>
        <w:t>30</w:t>
      </w:r>
      <w:r w:rsidRPr="00F8074A">
        <w:rPr>
          <w:rFonts w:ascii="ＭＳ 明朝" w:hAnsi="ＭＳ 明朝" w:hint="eastAsia"/>
        </w:rPr>
        <w:t>条　甲及び乙は、相手方（その研究担当者及び研究協力者を含む。）による本契約上の義務の不履行によって損害を被ったときは、その賠償を請求できるものとする。ただし、相手方に故意又は重大な過失が認められない場合は、この限りで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（契約の有効期間）</w:t>
      </w:r>
    </w:p>
    <w:p w:rsidR="00732FE3" w:rsidRPr="00F8074A" w:rsidRDefault="00732FE3" w:rsidP="00732FE3">
      <w:pPr>
        <w:rPr>
          <w:rFonts w:ascii="ＭＳ 明朝" w:hAnsi="ＭＳ 明朝"/>
        </w:rPr>
      </w:pPr>
      <w:r w:rsidRPr="00F8074A">
        <w:rPr>
          <w:rFonts w:ascii="ＭＳ 明朝" w:hAnsi="ＭＳ 明朝" w:hint="eastAsia"/>
        </w:rPr>
        <w:t>第</w:t>
      </w:r>
      <w:r>
        <w:rPr>
          <w:rFonts w:ascii="ＭＳ 明朝" w:hAnsi="ＭＳ 明朝" w:hint="eastAsia"/>
        </w:rPr>
        <w:t>31</w:t>
      </w:r>
      <w:r w:rsidRPr="00F8074A">
        <w:rPr>
          <w:rFonts w:ascii="ＭＳ 明朝" w:hAnsi="ＭＳ 明朝" w:hint="eastAsia"/>
        </w:rPr>
        <w:t>条　本契約の有効期間は、第３条に定める期間とする。</w:t>
      </w:r>
    </w:p>
    <w:p w:rsidR="00732FE3" w:rsidRPr="00F8074A" w:rsidRDefault="00732FE3" w:rsidP="00732FE3">
      <w:pPr>
        <w:ind w:left="210" w:hangingChars="100" w:hanging="210"/>
      </w:pPr>
      <w:r w:rsidRPr="00F8074A">
        <w:rPr>
          <w:rFonts w:ascii="ＭＳ 明朝" w:hAnsi="ＭＳ 明朝" w:hint="eastAsia"/>
        </w:rPr>
        <w:t>２　本契約の失効後も、</w:t>
      </w:r>
      <w:r w:rsidRPr="00F8074A">
        <w:rPr>
          <w:rFonts w:ascii="ＭＳ 明朝" w:hAnsi="ＭＳ 明朝" w:hint="eastAsia"/>
          <w:szCs w:val="21"/>
        </w:rPr>
        <w:t>第16条の規定はなお２年間有効に存続し、</w:t>
      </w:r>
      <w:r w:rsidRPr="00040337">
        <w:rPr>
          <w:rFonts w:ascii="ＭＳ 明朝" w:hAnsi="ＭＳ 明朝" w:hint="eastAsia"/>
        </w:rPr>
        <w:t>第5条、第6条、第15条、第17条から第2</w:t>
      </w:r>
      <w:r>
        <w:rPr>
          <w:rFonts w:ascii="ＭＳ 明朝" w:hAnsi="ＭＳ 明朝" w:hint="eastAsia"/>
        </w:rPr>
        <w:t>7</w:t>
      </w:r>
      <w:r w:rsidRPr="00040337">
        <w:rPr>
          <w:rFonts w:ascii="ＭＳ 明朝" w:hAnsi="ＭＳ 明朝" w:hint="eastAsia"/>
        </w:rPr>
        <w:t>条、第</w:t>
      </w:r>
      <w:r>
        <w:rPr>
          <w:rFonts w:ascii="ＭＳ 明朝" w:hAnsi="ＭＳ 明朝" w:hint="eastAsia"/>
        </w:rPr>
        <w:t>30</w:t>
      </w:r>
      <w:r w:rsidRPr="00040337">
        <w:rPr>
          <w:rFonts w:ascii="ＭＳ 明朝" w:hAnsi="ＭＳ 明朝" w:hint="eastAsia"/>
        </w:rPr>
        <w:t>条、及び第</w:t>
      </w:r>
      <w:r>
        <w:rPr>
          <w:rFonts w:ascii="ＭＳ 明朝" w:hAnsi="ＭＳ 明朝" w:hint="eastAsia"/>
        </w:rPr>
        <w:t>35</w:t>
      </w:r>
      <w:r w:rsidRPr="00040337">
        <w:rPr>
          <w:rFonts w:ascii="ＭＳ 明朝" w:hAnsi="ＭＳ 明朝" w:hint="eastAsia"/>
        </w:rPr>
        <w:t>条</w:t>
      </w:r>
      <w:r w:rsidRPr="00F8074A">
        <w:rPr>
          <w:rFonts w:ascii="ＭＳ 明朝" w:hAnsi="ＭＳ 明朝" w:hint="eastAsia"/>
        </w:rPr>
        <w:t>の規定は、当該条項に定める期間又は対象事項が全て消滅するまで有効に存続する。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（契約譲渡の禁止）</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第3</w:t>
      </w:r>
      <w:r>
        <w:rPr>
          <w:rFonts w:ascii="ＭＳ 明朝" w:hAnsi="ＭＳ 明朝" w:hint="eastAsia"/>
        </w:rPr>
        <w:t>2</w:t>
      </w:r>
      <w:r w:rsidRPr="00E91CBF">
        <w:rPr>
          <w:rFonts w:ascii="ＭＳ 明朝" w:hAnsi="ＭＳ 明朝" w:hint="eastAsia"/>
        </w:rPr>
        <w:t>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732FE3" w:rsidRPr="00E91CBF" w:rsidRDefault="00732FE3" w:rsidP="00732FE3">
      <w:pPr>
        <w:rPr>
          <w:rFonts w:ascii="ＭＳ 明朝" w:hAnsi="ＭＳ 明朝"/>
        </w:rPr>
      </w:pPr>
    </w:p>
    <w:p w:rsidR="00732FE3" w:rsidRPr="007863AF" w:rsidRDefault="00732FE3" w:rsidP="00732FE3">
      <w:pPr>
        <w:rPr>
          <w:rFonts w:ascii="ＭＳ 明朝" w:hAnsi="ＭＳ 明朝"/>
        </w:rPr>
      </w:pPr>
      <w:r w:rsidRPr="00E91CBF">
        <w:rPr>
          <w:rFonts w:ascii="ＭＳ 明朝" w:hAnsi="ＭＳ 明朝" w:hint="eastAsia"/>
        </w:rPr>
        <w:t>（安全保障輸出管理）</w:t>
      </w:r>
    </w:p>
    <w:p w:rsidR="00732FE3" w:rsidRPr="007863AF" w:rsidRDefault="00732FE3" w:rsidP="00732FE3">
      <w:pPr>
        <w:ind w:left="210" w:hangingChars="100" w:hanging="210"/>
        <w:rPr>
          <w:rFonts w:ascii="ＭＳ 明朝" w:hAnsi="ＭＳ 明朝"/>
        </w:rPr>
      </w:pPr>
      <w:r w:rsidRPr="007863AF">
        <w:rPr>
          <w:rFonts w:ascii="ＭＳ 明朝" w:hAnsi="ＭＳ 明朝" w:hint="eastAsia"/>
        </w:rPr>
        <w:t>第33条　甲及び乙は、本契約に従い相手方から提供された</w:t>
      </w:r>
      <w:r w:rsidRPr="00E01E3E">
        <w:rPr>
          <w:rFonts w:hAnsi="ＭＳ 明朝"/>
          <w:szCs w:val="21"/>
        </w:rPr>
        <w:t>貨物又は技術</w:t>
      </w:r>
      <w:r w:rsidRPr="007863AF">
        <w:rPr>
          <w:rFonts w:ascii="ＭＳ 明朝" w:hAnsi="ＭＳ 明朝" w:hint="eastAsia"/>
        </w:rPr>
        <w:t>の輸出又は提供を行う場合、外国為替及び外国貿易法及びこれに関連する法令並びに米国輸出管理規則を遵守するものとする。</w:t>
      </w:r>
    </w:p>
    <w:p w:rsidR="00732FE3" w:rsidRPr="00E91CBF" w:rsidRDefault="00732FE3" w:rsidP="00732FE3">
      <w:pPr>
        <w:ind w:left="210" w:hangingChars="100" w:hanging="210"/>
        <w:rPr>
          <w:rFonts w:ascii="ＭＳ 明朝" w:hAnsi="ＭＳ 明朝"/>
        </w:rPr>
      </w:pPr>
      <w:r w:rsidRPr="007863AF">
        <w:rPr>
          <w:rFonts w:ascii="ＭＳ 明朝" w:hAnsi="ＭＳ 明朝" w:hint="eastAsia"/>
        </w:rPr>
        <w:t>２　甲及び乙は、本契約又は個別契約に従い相手方から提出・支給・貸与される如何なる</w:t>
      </w:r>
      <w:r w:rsidRPr="00E01E3E">
        <w:rPr>
          <w:rFonts w:hAnsi="ＭＳ 明朝"/>
          <w:szCs w:val="21"/>
        </w:rPr>
        <w:t>貨物又は技術</w:t>
      </w:r>
      <w:r w:rsidRPr="007863AF">
        <w:rPr>
          <w:rFonts w:ascii="ＭＳ 明朝" w:hAnsi="ＭＳ 明朝" w:hint="eastAsia"/>
        </w:rPr>
        <w:t>も大量破壊兵器等の設計・製造・使用・保管等の目的に自ら使用せず、また、かかる目的に使用され</w:t>
      </w:r>
      <w:r w:rsidRPr="00E91CBF">
        <w:rPr>
          <w:rFonts w:ascii="ＭＳ 明朝" w:hAnsi="ＭＳ 明朝" w:hint="eastAsia"/>
        </w:rPr>
        <w:t>ることが判明している場合は直接・間接を問わず輸出又は提供を行わないものとする。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（協議）</w:t>
      </w:r>
    </w:p>
    <w:p w:rsidR="00732FE3" w:rsidRPr="00F8074A" w:rsidRDefault="00732FE3" w:rsidP="00732FE3">
      <w:pPr>
        <w:ind w:left="210" w:hanging="210"/>
        <w:rPr>
          <w:rFonts w:ascii="ＭＳ 明朝" w:hAnsi="ＭＳ 明朝"/>
        </w:rPr>
      </w:pPr>
      <w:r w:rsidRPr="00F8074A">
        <w:rPr>
          <w:rFonts w:ascii="ＭＳ 明朝" w:hAnsi="ＭＳ 明朝" w:hint="eastAsia"/>
        </w:rPr>
        <w:t>第</w:t>
      </w:r>
      <w:r>
        <w:rPr>
          <w:rFonts w:ascii="ＭＳ 明朝" w:hAnsi="ＭＳ 明朝" w:hint="eastAsia"/>
        </w:rPr>
        <w:t>34</w:t>
      </w:r>
      <w:r w:rsidRPr="00F8074A">
        <w:rPr>
          <w:rFonts w:ascii="ＭＳ 明朝" w:hAnsi="ＭＳ 明朝" w:hint="eastAsia"/>
        </w:rPr>
        <w:t>条　本契約書に定めのない事項について、これを定める必要があるときは、甲乙協議のうえ定めるものとする。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w:t>
      </w:r>
      <w:r>
        <w:rPr>
          <w:rFonts w:ascii="ＭＳ 明朝" w:hAnsi="ＭＳ 明朝" w:hint="eastAsia"/>
        </w:rPr>
        <w:t>準拠法及び</w:t>
      </w:r>
      <w:r w:rsidRPr="00F8074A">
        <w:rPr>
          <w:rFonts w:ascii="ＭＳ 明朝" w:hAnsi="ＭＳ 明朝" w:hint="eastAsia"/>
        </w:rPr>
        <w:t>裁判管轄）</w:t>
      </w:r>
    </w:p>
    <w:p w:rsidR="00732FE3" w:rsidRDefault="00732FE3" w:rsidP="00732FE3">
      <w:pPr>
        <w:ind w:left="210" w:hangingChars="100" w:hanging="210"/>
        <w:rPr>
          <w:rFonts w:ascii="ＭＳ 明朝" w:hAnsi="ＭＳ 明朝"/>
        </w:rPr>
      </w:pPr>
      <w:r w:rsidRPr="00F8074A">
        <w:rPr>
          <w:rFonts w:ascii="ＭＳ 明朝" w:hAnsi="ＭＳ 明朝" w:hint="eastAsia"/>
        </w:rPr>
        <w:t>第</w:t>
      </w:r>
      <w:r>
        <w:rPr>
          <w:rFonts w:ascii="ＭＳ 明朝" w:hAnsi="ＭＳ 明朝" w:hint="eastAsia"/>
        </w:rPr>
        <w:t>35</w:t>
      </w:r>
      <w:r w:rsidRPr="00F8074A">
        <w:rPr>
          <w:rFonts w:ascii="ＭＳ 明朝" w:hAnsi="ＭＳ 明朝" w:hint="eastAsia"/>
        </w:rPr>
        <w:t xml:space="preserve">条　</w:t>
      </w:r>
      <w:r w:rsidRPr="00E91CBF">
        <w:rPr>
          <w:rFonts w:ascii="ＭＳ 明朝" w:hAnsi="ＭＳ 明朝" w:hint="eastAsia"/>
        </w:rPr>
        <w:t>本契約は、その成立及び効力について日本国の法に準拠するものとし、本契約の解釈及び履行並びに本契約に関して発生する問題の解決は、日本国の法に従ってなされるものとする。</w:t>
      </w:r>
    </w:p>
    <w:p w:rsidR="00732FE3" w:rsidRPr="00F8074A" w:rsidRDefault="00732FE3" w:rsidP="00732FE3">
      <w:pPr>
        <w:ind w:left="210" w:hangingChars="100" w:hanging="210"/>
        <w:rPr>
          <w:rFonts w:ascii="ＭＳ 明朝" w:hAnsi="ＭＳ 明朝"/>
        </w:rPr>
      </w:pPr>
      <w:r>
        <w:rPr>
          <w:rFonts w:ascii="ＭＳ 明朝" w:hAnsi="ＭＳ 明朝" w:hint="eastAsia"/>
        </w:rPr>
        <w:t xml:space="preserve">２　</w:t>
      </w:r>
      <w:r w:rsidRPr="00F8074A">
        <w:rPr>
          <w:rFonts w:ascii="ＭＳ 明朝" w:hAnsi="ＭＳ 明朝" w:hint="eastAsia"/>
        </w:rPr>
        <w:t>本契約に関する訴えは、</w:t>
      </w:r>
      <w:r>
        <w:rPr>
          <w:rFonts w:ascii="ＭＳ 明朝" w:hAnsi="ＭＳ 明朝" w:hint="eastAsia"/>
        </w:rPr>
        <w:t>大阪</w:t>
      </w:r>
      <w:r w:rsidRPr="00F8074A">
        <w:rPr>
          <w:rFonts w:ascii="ＭＳ 明朝" w:hAnsi="ＭＳ 明朝" w:hint="eastAsia"/>
        </w:rPr>
        <w:t>地方裁判所を第一審の専属的</w:t>
      </w:r>
      <w:r>
        <w:rPr>
          <w:rFonts w:ascii="ＭＳ 明朝" w:hAnsi="ＭＳ 明朝" w:hint="eastAsia"/>
        </w:rPr>
        <w:t>合意</w:t>
      </w:r>
      <w:r w:rsidRPr="00F8074A">
        <w:rPr>
          <w:rFonts w:ascii="ＭＳ 明朝" w:hAnsi="ＭＳ 明朝" w:hint="eastAsia"/>
        </w:rPr>
        <w:t>管轄裁判所とする。</w:t>
      </w:r>
    </w:p>
    <w:p w:rsidR="00732FE3" w:rsidRPr="00F8074A" w:rsidRDefault="00732FE3" w:rsidP="00732FE3">
      <w:pPr>
        <w:ind w:left="141" w:hangingChars="67" w:hanging="141"/>
        <w:rPr>
          <w:rFonts w:ascii="ＭＳ 明朝" w:hAnsi="ＭＳ 明朝"/>
        </w:rPr>
      </w:pPr>
    </w:p>
    <w:p w:rsidR="00732FE3" w:rsidRDefault="00732FE3" w:rsidP="00732FE3">
      <w:pPr>
        <w:ind w:left="141" w:hangingChars="67" w:hanging="141"/>
        <w:rPr>
          <w:rFonts w:ascii="ＭＳ 明朝" w:hAnsi="ＭＳ 明朝"/>
        </w:rPr>
      </w:pPr>
      <w:r>
        <w:rPr>
          <w:rFonts w:ascii="ＭＳ 明朝" w:hAnsi="ＭＳ 明朝"/>
        </w:rPr>
        <w:br w:type="page"/>
      </w:r>
    </w:p>
    <w:p w:rsidR="00732FE3" w:rsidRPr="00F8074A" w:rsidRDefault="00732FE3" w:rsidP="00732FE3">
      <w:pPr>
        <w:ind w:left="141" w:hangingChars="67" w:hanging="141"/>
        <w:rPr>
          <w:rFonts w:ascii="ＭＳ 明朝" w:hAnsi="ＭＳ 明朝"/>
        </w:rPr>
      </w:pPr>
      <w:r w:rsidRPr="00F8074A">
        <w:rPr>
          <w:rFonts w:ascii="ＭＳ 明朝" w:hAnsi="ＭＳ 明朝" w:hint="eastAsia"/>
        </w:rPr>
        <w:t xml:space="preserve">　本契約の締結を証するため、本契約書２通を作成し、甲乙記名押印のうえそれぞれ１通を保管するものとする。</w:t>
      </w:r>
    </w:p>
    <w:p w:rsidR="00732FE3" w:rsidRPr="00F8074A" w:rsidRDefault="00732FE3" w:rsidP="00732FE3">
      <w:pPr>
        <w:ind w:left="141" w:hangingChars="67" w:hanging="141"/>
        <w:rPr>
          <w:rFonts w:ascii="ＭＳ 明朝" w:hAnsi="ＭＳ 明朝"/>
        </w:rPr>
      </w:pPr>
    </w:p>
    <w:p w:rsidR="00732FE3" w:rsidRPr="00F8074A" w:rsidRDefault="00732FE3" w:rsidP="00732FE3">
      <w:pPr>
        <w:ind w:left="141" w:hangingChars="67" w:hanging="141"/>
        <w:rPr>
          <w:rFonts w:ascii="ＭＳ 明朝" w:hAnsi="ＭＳ 明朝"/>
        </w:rPr>
      </w:pPr>
    </w:p>
    <w:p w:rsidR="00732FE3" w:rsidRPr="00F8074A" w:rsidRDefault="00185FB7" w:rsidP="00732FE3">
      <w:pPr>
        <w:ind w:left="141" w:firstLineChars="100" w:firstLine="210"/>
        <w:rPr>
          <w:rFonts w:ascii="ＭＳ 明朝" w:hAnsi="ＭＳ 明朝"/>
        </w:rPr>
      </w:pPr>
      <w:r>
        <w:rPr>
          <w:rFonts w:ascii="ＭＳ 明朝" w:hAnsi="ＭＳ 明朝" w:hint="eastAsia"/>
        </w:rPr>
        <w:t>令和</w:t>
      </w:r>
      <w:bookmarkStart w:id="0" w:name="_GoBack"/>
      <w:bookmarkEnd w:id="0"/>
      <w:r w:rsidR="00732FE3" w:rsidRPr="00F8074A">
        <w:rPr>
          <w:rFonts w:ascii="ＭＳ 明朝" w:hAnsi="ＭＳ 明朝" w:hint="eastAsia"/>
        </w:rPr>
        <w:t xml:space="preserve">　</w:t>
      </w:r>
      <w:r w:rsidR="00732FE3" w:rsidRPr="00F8074A">
        <w:rPr>
          <w:rFonts w:ascii="ＭＳ 明朝" w:hAnsi="ＭＳ 明朝" w:hint="eastAsia"/>
          <w:lang w:eastAsia="zh-CN"/>
        </w:rPr>
        <w:t xml:space="preserve">　 年</w:t>
      </w:r>
      <w:r w:rsidR="00732FE3" w:rsidRPr="00F8074A">
        <w:rPr>
          <w:rFonts w:ascii="ＭＳ 明朝" w:hAnsi="ＭＳ 明朝" w:hint="eastAsia"/>
        </w:rPr>
        <w:t xml:space="preserve">　</w:t>
      </w:r>
      <w:r w:rsidR="00732FE3" w:rsidRPr="00F8074A">
        <w:rPr>
          <w:rFonts w:ascii="ＭＳ 明朝" w:hAnsi="ＭＳ 明朝" w:hint="eastAsia"/>
          <w:lang w:eastAsia="zh-CN"/>
        </w:rPr>
        <w:t xml:space="preserve">　月</w:t>
      </w:r>
      <w:r w:rsidR="00732FE3" w:rsidRPr="00F8074A">
        <w:rPr>
          <w:rFonts w:ascii="ＭＳ 明朝" w:hAnsi="ＭＳ 明朝" w:hint="eastAsia"/>
        </w:rPr>
        <w:t xml:space="preserve">　</w:t>
      </w:r>
      <w:r w:rsidR="00732FE3" w:rsidRPr="00F8074A">
        <w:rPr>
          <w:rFonts w:ascii="ＭＳ 明朝" w:hAnsi="ＭＳ 明朝" w:hint="eastAsia"/>
          <w:lang w:eastAsia="zh-CN"/>
        </w:rPr>
        <w:t xml:space="preserve">　日</w:t>
      </w:r>
    </w:p>
    <w:p w:rsidR="00732FE3" w:rsidRPr="00F8074A" w:rsidRDefault="00732FE3" w:rsidP="00732FE3">
      <w:pPr>
        <w:ind w:left="141"/>
        <w:rPr>
          <w:rFonts w:ascii="ＭＳ 明朝" w:hAnsi="ＭＳ 明朝"/>
        </w:rPr>
      </w:pPr>
    </w:p>
    <w:p w:rsidR="00732FE3" w:rsidRPr="00F8074A" w:rsidRDefault="00732FE3" w:rsidP="00732FE3">
      <w:pPr>
        <w:ind w:left="141"/>
        <w:rPr>
          <w:rFonts w:ascii="ＭＳ 明朝" w:hAnsi="ＭＳ 明朝"/>
        </w:rPr>
      </w:pPr>
    </w:p>
    <w:p w:rsidR="00732FE3" w:rsidRPr="00F8074A" w:rsidRDefault="00732FE3" w:rsidP="00732FE3">
      <w:pPr>
        <w:ind w:firstLineChars="1808" w:firstLine="3797"/>
        <w:rPr>
          <w:rFonts w:ascii="ＭＳ 明朝" w:hAnsi="ＭＳ 明朝"/>
        </w:rPr>
      </w:pPr>
      <w:r w:rsidRPr="00F8074A">
        <w:rPr>
          <w:rFonts w:ascii="ＭＳ 明朝" w:hAnsi="ＭＳ 明朝" w:hint="eastAsia"/>
          <w:lang w:eastAsia="zh-CN"/>
        </w:rPr>
        <w:t>（甲）</w:t>
      </w:r>
      <w:r w:rsidRPr="00F8074A">
        <w:rPr>
          <w:rFonts w:ascii="ＭＳ 明朝" w:hAnsi="ＭＳ 明朝" w:hint="eastAsia"/>
        </w:rPr>
        <w:t xml:space="preserve">　</w:t>
      </w:r>
      <w:r w:rsidR="00B4756A" w:rsidRPr="00B4756A">
        <w:rPr>
          <w:rFonts w:ascii="ＭＳ 明朝" w:hAnsi="ＭＳ 明朝" w:hint="eastAsia"/>
        </w:rPr>
        <w:t>大阪市阿倍野区旭町一丁目2番7－601号</w:t>
      </w:r>
    </w:p>
    <w:p w:rsidR="00732FE3" w:rsidRPr="00F8074A" w:rsidRDefault="00732FE3" w:rsidP="00732FE3">
      <w:pPr>
        <w:ind w:firstLineChars="1808" w:firstLine="3797"/>
        <w:rPr>
          <w:rFonts w:ascii="ＭＳ 明朝" w:hAnsi="ＭＳ 明朝"/>
        </w:rPr>
      </w:pPr>
      <w:r w:rsidRPr="00F8074A">
        <w:rPr>
          <w:rFonts w:ascii="ＭＳ 明朝" w:hAnsi="ＭＳ 明朝" w:hint="eastAsia"/>
        </w:rPr>
        <w:tab/>
        <w:t xml:space="preserve">　　　公立大学法人大阪</w:t>
      </w:r>
    </w:p>
    <w:p w:rsidR="00732FE3" w:rsidRPr="00F8074A" w:rsidRDefault="00732FE3" w:rsidP="00732FE3">
      <w:pPr>
        <w:ind w:firstLineChars="1808" w:firstLine="3797"/>
        <w:rPr>
          <w:rFonts w:ascii="ＭＳ 明朝" w:hAnsi="ＭＳ 明朝"/>
        </w:rPr>
      </w:pPr>
      <w:r w:rsidRPr="00F8074A">
        <w:rPr>
          <w:rFonts w:ascii="ＭＳ 明朝" w:hAnsi="ＭＳ 明朝" w:hint="eastAsia"/>
        </w:rPr>
        <w:t xml:space="preserve">　　　　　　理事長　　</w:t>
      </w:r>
      <w:r w:rsidR="00B4756A" w:rsidRPr="00B4756A">
        <w:rPr>
          <w:rFonts w:ascii="ＭＳ 明朝" w:hAnsi="ＭＳ 明朝" w:hint="eastAsia"/>
        </w:rPr>
        <w:t>西澤　良記</w:t>
      </w:r>
    </w:p>
    <w:p w:rsidR="00732FE3" w:rsidRPr="00F8074A" w:rsidRDefault="00732FE3" w:rsidP="00732FE3">
      <w:pPr>
        <w:ind w:firstLineChars="1808" w:firstLine="3797"/>
        <w:rPr>
          <w:rFonts w:ascii="ＭＳ 明朝" w:hAnsi="ＭＳ 明朝"/>
        </w:rPr>
      </w:pPr>
    </w:p>
    <w:p w:rsidR="00732FE3" w:rsidRPr="00F8074A" w:rsidRDefault="00732FE3" w:rsidP="00732FE3">
      <w:pPr>
        <w:ind w:firstLineChars="1808" w:firstLine="3797"/>
        <w:rPr>
          <w:rFonts w:ascii="ＭＳ 明朝" w:hAnsi="ＭＳ 明朝"/>
        </w:rPr>
      </w:pPr>
    </w:p>
    <w:p w:rsidR="00732FE3" w:rsidRPr="00F8074A" w:rsidRDefault="00732FE3" w:rsidP="00732FE3">
      <w:pPr>
        <w:rPr>
          <w:rFonts w:ascii="ＭＳ 明朝" w:hAnsi="ＭＳ 明朝"/>
          <w:lang w:eastAsia="zh-CN"/>
        </w:rPr>
      </w:pPr>
      <w:r w:rsidRPr="00F8074A">
        <w:rPr>
          <w:rFonts w:ascii="ＭＳ 明朝" w:hAnsi="ＭＳ 明朝" w:hint="eastAsia"/>
          <w:lang w:eastAsia="zh-CN"/>
        </w:rPr>
        <w:t xml:space="preserve">　　　　　　　　　　　　　</w:t>
      </w:r>
      <w:r w:rsidRPr="00F8074A">
        <w:rPr>
          <w:rFonts w:ascii="ＭＳ 明朝" w:hAnsi="ＭＳ 明朝" w:hint="eastAsia"/>
        </w:rPr>
        <w:t xml:space="preserve">　　　　</w:t>
      </w:r>
      <w:r w:rsidRPr="00F8074A">
        <w:rPr>
          <w:rFonts w:ascii="ＭＳ 明朝" w:hAnsi="ＭＳ 明朝" w:hint="eastAsia"/>
          <w:lang w:eastAsia="zh-CN"/>
        </w:rPr>
        <w:t xml:space="preserve">　（乙）　＜住所＞</w:t>
      </w:r>
    </w:p>
    <w:p w:rsidR="00732FE3" w:rsidRPr="00F8074A" w:rsidRDefault="00732FE3" w:rsidP="00732FE3">
      <w:pPr>
        <w:rPr>
          <w:rFonts w:ascii="ＭＳ 明朝" w:hAnsi="ＭＳ 明朝"/>
          <w:lang w:eastAsia="zh-CN"/>
        </w:rPr>
      </w:pPr>
      <w:r w:rsidRPr="00F8074A">
        <w:rPr>
          <w:rFonts w:ascii="ＭＳ 明朝" w:hAnsi="ＭＳ 明朝" w:hint="eastAsia"/>
          <w:lang w:eastAsia="zh-CN"/>
        </w:rPr>
        <w:t xml:space="preserve">　　　　　　　　　　　　　　　　　　　　　　＜機関名＞</w:t>
      </w:r>
    </w:p>
    <w:p w:rsidR="00732FE3" w:rsidRPr="00F8074A" w:rsidRDefault="00732FE3" w:rsidP="00732FE3">
      <w:pPr>
        <w:rPr>
          <w:rFonts w:ascii="ＭＳ 明朝" w:hAnsi="ＭＳ 明朝"/>
        </w:rPr>
      </w:pPr>
      <w:r w:rsidRPr="00F8074A">
        <w:rPr>
          <w:rFonts w:ascii="ＭＳ 明朝" w:hAnsi="ＭＳ 明朝" w:hint="eastAsia"/>
          <w:lang w:eastAsia="zh-CN"/>
        </w:rPr>
        <w:t xml:space="preserve">　　　　　　　　　　　　　　　　　　　　　　</w:t>
      </w:r>
      <w:r w:rsidRPr="00F8074A">
        <w:rPr>
          <w:rFonts w:ascii="ＭＳ 明朝" w:hAnsi="ＭＳ 明朝" w:hint="eastAsia"/>
        </w:rPr>
        <w:t>＜代表者＞</w:t>
      </w:r>
    </w:p>
    <w:p w:rsidR="00732FE3" w:rsidRPr="00F8074A" w:rsidRDefault="00732FE3" w:rsidP="00732FE3">
      <w:pPr>
        <w:rPr>
          <w:rFonts w:ascii="ＭＳ 明朝" w:hAnsi="ＭＳ 明朝"/>
          <w:sz w:val="20"/>
        </w:rPr>
      </w:pPr>
      <w:r w:rsidRPr="00F8074A">
        <w:rPr>
          <w:rFonts w:ascii="ＭＳ 明朝" w:hAnsi="ＭＳ 明朝"/>
        </w:rPr>
        <w:br w:type="page"/>
      </w:r>
      <w:r w:rsidRPr="00F8074A">
        <w:rPr>
          <w:rFonts w:ascii="ＭＳ 明朝" w:hAnsi="ＭＳ 明朝" w:hint="eastAsia"/>
          <w:sz w:val="20"/>
        </w:rPr>
        <w:t>別表第１（第１条、第４条、及び第23条関係）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2343"/>
        <w:gridCol w:w="1807"/>
        <w:gridCol w:w="3731"/>
      </w:tblGrid>
      <w:tr w:rsidR="00732FE3" w:rsidRPr="00F8074A" w:rsidTr="00E01E3E">
        <w:trPr>
          <w:trHeight w:val="236"/>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r w:rsidRPr="00F8074A">
              <w:rPr>
                <w:rFonts w:ascii="ＭＳ 明朝" w:hAnsi="ＭＳ 明朝"/>
                <w:sz w:val="20"/>
              </w:rPr>
              <w:t>区　分</w:t>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氏　　　名</w:t>
            </w:r>
          </w:p>
        </w:tc>
        <w:tc>
          <w:tcPr>
            <w:tcW w:w="180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所属部局・職名</w:t>
            </w:r>
          </w:p>
        </w:tc>
        <w:tc>
          <w:tcPr>
            <w:tcW w:w="373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本</w:t>
            </w:r>
            <w:r w:rsidRPr="00F8074A">
              <w:rPr>
                <w:rFonts w:ascii="ＭＳ 明朝" w:hAnsi="ＭＳ 明朝" w:hint="eastAsia"/>
                <w:sz w:val="20"/>
              </w:rPr>
              <w:t>受託</w:t>
            </w:r>
            <w:r w:rsidRPr="00F8074A">
              <w:rPr>
                <w:rFonts w:ascii="ＭＳ 明朝" w:hAnsi="ＭＳ 明朝"/>
                <w:sz w:val="20"/>
              </w:rPr>
              <w:t>研究における役割</w:t>
            </w:r>
          </w:p>
        </w:tc>
      </w:tr>
      <w:tr w:rsidR="00732FE3" w:rsidRPr="00F8074A" w:rsidTr="00E01E3E">
        <w:trPr>
          <w:trHeight w:val="2055"/>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br/>
              <w:t xml:space="preserve">　　　　</w:t>
            </w:r>
            <w:r w:rsidRPr="00F8074A">
              <w:rPr>
                <w:rFonts w:ascii="ＭＳ 明朝" w:hAnsi="ＭＳ 明朝"/>
                <w:sz w:val="20"/>
              </w:rPr>
              <w:br/>
              <w:t>甲</w:t>
            </w:r>
            <w:r w:rsidRPr="00F8074A">
              <w:rPr>
                <w:rFonts w:ascii="ＭＳ 明朝" w:hAnsi="ＭＳ 明朝"/>
                <w:sz w:val="20"/>
              </w:rPr>
              <w:br/>
              <w:t xml:space="preserve">　　　　</w:t>
            </w:r>
            <w:r w:rsidRPr="00F8074A">
              <w:rPr>
                <w:rFonts w:ascii="ＭＳ 明朝" w:hAnsi="ＭＳ 明朝"/>
                <w:sz w:val="20"/>
              </w:rPr>
              <w:br/>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tc>
        <w:tc>
          <w:tcPr>
            <w:tcW w:w="1807" w:type="dxa"/>
            <w:tcBorders>
              <w:top w:val="single" w:sz="6" w:space="0" w:color="auto"/>
              <w:left w:val="single" w:sz="6" w:space="0" w:color="auto"/>
              <w:bottom w:val="single" w:sz="6" w:space="0" w:color="auto"/>
              <w:right w:val="single" w:sz="6" w:space="0" w:color="auto"/>
            </w:tcBorders>
            <w:vAlign w:val="center"/>
          </w:tcPr>
          <w:p w:rsidR="00732FE3" w:rsidRPr="00F8074A" w:rsidRDefault="00B4756A" w:rsidP="00E01E3E">
            <w:pPr>
              <w:rPr>
                <w:rFonts w:ascii="ＭＳ 明朝" w:hAnsi="ＭＳ 明朝"/>
                <w:sz w:val="24"/>
              </w:rPr>
            </w:pPr>
            <w:r>
              <w:rPr>
                <w:rFonts w:ascii="ＭＳ 明朝" w:hAnsi="ＭＳ 明朝" w:hint="eastAsia"/>
                <w:sz w:val="24"/>
              </w:rPr>
              <w:t>大阪市立大学</w:t>
            </w:r>
          </w:p>
        </w:tc>
        <w:tc>
          <w:tcPr>
            <w:tcW w:w="373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別表第１の付表（第１条、第４条、第23条関係）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1627"/>
        <w:gridCol w:w="2693"/>
        <w:gridCol w:w="3561"/>
      </w:tblGrid>
      <w:tr w:rsidR="00732FE3" w:rsidRPr="00F8074A" w:rsidTr="00E01E3E">
        <w:trPr>
          <w:trHeight w:val="314"/>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r w:rsidRPr="00F8074A">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本研究における役割</w:t>
            </w:r>
          </w:p>
        </w:tc>
      </w:tr>
      <w:tr w:rsidR="00732FE3" w:rsidRPr="00F8074A" w:rsidTr="00E01E3E">
        <w:trPr>
          <w:trHeight w:val="1900"/>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甲</w:t>
            </w:r>
          </w:p>
        </w:tc>
        <w:tc>
          <w:tcPr>
            <w:tcW w:w="162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left"/>
              <w:rPr>
                <w:szCs w:val="21"/>
              </w:rPr>
            </w:pPr>
          </w:p>
        </w:tc>
        <w:tc>
          <w:tcPr>
            <w:tcW w:w="2693" w:type="dxa"/>
            <w:tcBorders>
              <w:top w:val="single" w:sz="6" w:space="0" w:color="auto"/>
              <w:left w:val="single" w:sz="6" w:space="0" w:color="auto"/>
              <w:bottom w:val="single" w:sz="6" w:space="0" w:color="auto"/>
              <w:right w:val="single" w:sz="6" w:space="0" w:color="auto"/>
            </w:tcBorders>
            <w:vAlign w:val="center"/>
          </w:tcPr>
          <w:p w:rsidR="00732FE3" w:rsidRPr="00F8074A" w:rsidRDefault="00B4756A" w:rsidP="00E01E3E">
            <w:pPr>
              <w:rPr>
                <w:szCs w:val="21"/>
              </w:rPr>
            </w:pPr>
            <w:r>
              <w:rPr>
                <w:rFonts w:hint="eastAsia"/>
                <w:szCs w:val="21"/>
              </w:rPr>
              <w:t>大阪市立大学</w:t>
            </w:r>
          </w:p>
        </w:tc>
        <w:tc>
          <w:tcPr>
            <w:tcW w:w="356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Cs w:val="21"/>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別表第２（第９条、第10条、及び第12条関係）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320"/>
        <w:gridCol w:w="2769"/>
        <w:gridCol w:w="5754"/>
      </w:tblGrid>
      <w:tr w:rsidR="00732FE3" w:rsidRPr="00F8074A" w:rsidTr="00E01E3E">
        <w:tc>
          <w:tcPr>
            <w:tcW w:w="132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区　分</w:t>
            </w:r>
          </w:p>
        </w:tc>
        <w:tc>
          <w:tcPr>
            <w:tcW w:w="2769"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hint="eastAsia"/>
                <w:sz w:val="20"/>
              </w:rPr>
              <w:t>研究経費</w:t>
            </w:r>
          </w:p>
        </w:tc>
        <w:tc>
          <w:tcPr>
            <w:tcW w:w="5754" w:type="dxa"/>
            <w:vMerge w:val="restart"/>
            <w:tcBorders>
              <w:top w:val="nil"/>
              <w:left w:val="single" w:sz="6" w:space="0" w:color="auto"/>
              <w:right w:val="nil"/>
            </w:tcBorders>
          </w:tcPr>
          <w:p w:rsidR="00732FE3" w:rsidRPr="00F8074A" w:rsidRDefault="00732FE3" w:rsidP="00E01E3E">
            <w:pPr>
              <w:jc w:val="center"/>
              <w:rPr>
                <w:rFonts w:ascii="ＭＳ 明朝" w:hAnsi="ＭＳ 明朝"/>
                <w:sz w:val="20"/>
              </w:rPr>
            </w:pPr>
          </w:p>
          <w:p w:rsidR="00732FE3" w:rsidRPr="00F8074A" w:rsidRDefault="00732FE3" w:rsidP="00E01E3E">
            <w:pPr>
              <w:ind w:left="760" w:hangingChars="380" w:hanging="760"/>
              <w:rPr>
                <w:rFonts w:ascii="ＭＳ 明朝" w:hAnsi="ＭＳ 明朝"/>
                <w:sz w:val="20"/>
              </w:rPr>
            </w:pPr>
            <w:r w:rsidRPr="00F8074A">
              <w:rPr>
                <w:rFonts w:ascii="ＭＳ 明朝" w:hAnsi="ＭＳ 明朝" w:hint="eastAsia"/>
                <w:sz w:val="20"/>
                <w:szCs w:val="20"/>
              </w:rPr>
              <w:t>（注1）研究経費には、間接経費（</w:t>
            </w:r>
            <w:r>
              <w:rPr>
                <w:rFonts w:ascii="ＭＳ 明朝" w:hAnsi="ＭＳ 明朝" w:hint="eastAsia"/>
                <w:sz w:val="20"/>
                <w:szCs w:val="20"/>
              </w:rPr>
              <w:t>直接</w:t>
            </w:r>
            <w:r w:rsidRPr="00F8074A">
              <w:rPr>
                <w:rFonts w:ascii="ＭＳ 明朝" w:hAnsi="ＭＳ 明朝" w:hint="eastAsia"/>
                <w:sz w:val="20"/>
                <w:szCs w:val="20"/>
              </w:rPr>
              <w:t>経費の1</w:t>
            </w:r>
            <w:r>
              <w:rPr>
                <w:rFonts w:ascii="ＭＳ 明朝" w:hAnsi="ＭＳ 明朝" w:hint="eastAsia"/>
                <w:sz w:val="20"/>
                <w:szCs w:val="20"/>
              </w:rPr>
              <w:t>5</w:t>
            </w:r>
            <w:r w:rsidRPr="00F8074A">
              <w:rPr>
                <w:rFonts w:ascii="ＭＳ 明朝" w:hAnsi="ＭＳ 明朝" w:hint="eastAsia"/>
                <w:sz w:val="20"/>
                <w:szCs w:val="20"/>
              </w:rPr>
              <w:t>%）及び</w:t>
            </w:r>
            <w:r w:rsidRPr="00F8074A">
              <w:rPr>
                <w:rFonts w:ascii="ＭＳ 明朝" w:hAnsi="ＭＳ 明朝"/>
                <w:sz w:val="20"/>
                <w:szCs w:val="20"/>
              </w:rPr>
              <w:t>消費税額</w:t>
            </w:r>
            <w:r w:rsidRPr="00F8074A">
              <w:rPr>
                <w:rFonts w:ascii="ＭＳ 明朝" w:hAnsi="ＭＳ 明朝" w:hint="eastAsia"/>
                <w:sz w:val="20"/>
                <w:szCs w:val="20"/>
              </w:rPr>
              <w:t>（</w:t>
            </w:r>
            <w:r w:rsidRPr="00F8074A">
              <w:rPr>
                <w:rFonts w:ascii="ＭＳ 明朝" w:hAnsi="ＭＳ 明朝"/>
                <w:sz w:val="20"/>
                <w:szCs w:val="20"/>
              </w:rPr>
              <w:t>地方消費税額を含む</w:t>
            </w:r>
            <w:r w:rsidRPr="00F8074A">
              <w:rPr>
                <w:rFonts w:ascii="ＭＳ 明朝" w:hAnsi="ＭＳ 明朝" w:hint="eastAsia"/>
                <w:sz w:val="20"/>
                <w:szCs w:val="20"/>
              </w:rPr>
              <w:t>）を含む。</w:t>
            </w:r>
          </w:p>
          <w:p w:rsidR="00732FE3" w:rsidRPr="00F8074A" w:rsidRDefault="00732FE3" w:rsidP="00E01E3E">
            <w:pPr>
              <w:rPr>
                <w:rFonts w:ascii="ＭＳ 明朝" w:hAnsi="ＭＳ 明朝"/>
                <w:sz w:val="20"/>
              </w:rPr>
            </w:pPr>
            <w:r w:rsidRPr="00F8074A">
              <w:rPr>
                <w:rFonts w:ascii="ＭＳ 明朝" w:hAnsi="ＭＳ 明朝" w:hint="eastAsia"/>
                <w:sz w:val="20"/>
                <w:szCs w:val="20"/>
              </w:rPr>
              <w:t>（注2）経費振込に要する手数料は、別途乙が負担する。</w:t>
            </w:r>
          </w:p>
        </w:tc>
      </w:tr>
      <w:tr w:rsidR="00732FE3" w:rsidRPr="00F8074A" w:rsidTr="00E01E3E">
        <w:trPr>
          <w:trHeight w:val="1722"/>
        </w:trPr>
        <w:tc>
          <w:tcPr>
            <w:tcW w:w="1320" w:type="dxa"/>
            <w:tcBorders>
              <w:top w:val="single" w:sz="6" w:space="0" w:color="auto"/>
              <w:left w:val="single" w:sz="6" w:space="0" w:color="auto"/>
              <w:bottom w:val="single" w:sz="6" w:space="0" w:color="auto"/>
              <w:right w:val="single" w:sz="6" w:space="0" w:color="auto"/>
            </w:tcBorders>
          </w:tcPr>
          <w:p w:rsidR="00732FE3" w:rsidRPr="00F8074A" w:rsidRDefault="00732FE3" w:rsidP="00E01E3E">
            <w:pPr>
              <w:rPr>
                <w:rFonts w:ascii="ＭＳ 明朝" w:hAnsi="ＭＳ 明朝"/>
                <w:sz w:val="20"/>
              </w:rPr>
            </w:pPr>
          </w:p>
          <w:p w:rsidR="00732FE3" w:rsidRPr="00F8074A" w:rsidRDefault="00732FE3" w:rsidP="00E01E3E">
            <w:pPr>
              <w:rPr>
                <w:rFonts w:ascii="ＭＳ 明朝" w:hAnsi="ＭＳ 明朝"/>
                <w:sz w:val="20"/>
              </w:rPr>
            </w:pPr>
          </w:p>
          <w:p w:rsidR="00732FE3" w:rsidRPr="00F8074A" w:rsidRDefault="00732FE3" w:rsidP="00E01E3E">
            <w:pPr>
              <w:rPr>
                <w:rFonts w:ascii="ＭＳ 明朝" w:hAnsi="ＭＳ 明朝"/>
                <w:sz w:val="20"/>
              </w:rPr>
            </w:pPr>
            <w:r w:rsidRPr="00F8074A">
              <w:rPr>
                <w:rFonts w:ascii="ＭＳ 明朝" w:hAnsi="ＭＳ 明朝"/>
                <w:sz w:val="20"/>
              </w:rPr>
              <w:t>乙</w:t>
            </w:r>
            <w:r w:rsidRPr="00F8074A">
              <w:rPr>
                <w:rFonts w:ascii="ＭＳ 明朝" w:hAnsi="ＭＳ 明朝" w:hint="eastAsia"/>
                <w:sz w:val="20"/>
              </w:rPr>
              <w:t>の負担する経費</w:t>
            </w:r>
          </w:p>
          <w:p w:rsidR="00732FE3" w:rsidRPr="00F8074A" w:rsidRDefault="00732FE3" w:rsidP="00E01E3E">
            <w:pPr>
              <w:rPr>
                <w:rFonts w:ascii="ＭＳ 明朝" w:hAnsi="ＭＳ 明朝"/>
                <w:sz w:val="24"/>
              </w:rPr>
            </w:pPr>
          </w:p>
        </w:tc>
        <w:tc>
          <w:tcPr>
            <w:tcW w:w="2769"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right"/>
              <w:rPr>
                <w:rFonts w:ascii="ＭＳ 明朝" w:hAnsi="ＭＳ 明朝"/>
                <w:sz w:val="20"/>
              </w:rPr>
            </w:pPr>
            <w:r w:rsidRPr="00F8074A">
              <w:rPr>
                <w:rFonts w:ascii="ＭＳ 明朝" w:hAnsi="ＭＳ 明朝" w:hint="eastAsia"/>
                <w:sz w:val="20"/>
              </w:rPr>
              <w:t xml:space="preserve">　　　　　　　　　円</w:t>
            </w:r>
          </w:p>
        </w:tc>
        <w:tc>
          <w:tcPr>
            <w:tcW w:w="5754" w:type="dxa"/>
            <w:vMerge/>
            <w:tcBorders>
              <w:left w:val="single" w:sz="6" w:space="0" w:color="auto"/>
              <w:bottom w:val="nil"/>
              <w:right w:val="nil"/>
            </w:tcBorders>
          </w:tcPr>
          <w:p w:rsidR="00732FE3" w:rsidRPr="00F8074A" w:rsidRDefault="00732FE3" w:rsidP="00E01E3E">
            <w:pPr>
              <w:jc w:val="right"/>
              <w:rPr>
                <w:rFonts w:ascii="ＭＳ 明朝" w:hAnsi="ＭＳ 明朝"/>
                <w:sz w:val="20"/>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別表第３（第13条関係）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05"/>
        <w:gridCol w:w="2522"/>
        <w:gridCol w:w="2343"/>
        <w:gridCol w:w="2130"/>
        <w:gridCol w:w="2326"/>
      </w:tblGrid>
      <w:tr w:rsidR="00732FE3" w:rsidRPr="00F8074A" w:rsidTr="00E01E3E">
        <w:trPr>
          <w:cantSplit/>
        </w:trPr>
        <w:tc>
          <w:tcPr>
            <w:tcW w:w="505" w:type="dxa"/>
            <w:vMerge w:val="restart"/>
            <w:tcBorders>
              <w:top w:val="single" w:sz="6" w:space="0" w:color="auto"/>
              <w:left w:val="single" w:sz="6" w:space="0" w:color="auto"/>
              <w:bottom w:val="thickThinLargeGap" w:sz="6" w:space="0" w:color="C0C0C0"/>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区分</w:t>
            </w:r>
          </w:p>
        </w:tc>
        <w:tc>
          <w:tcPr>
            <w:tcW w:w="2522" w:type="dxa"/>
            <w:vMerge w:val="restart"/>
            <w:tcBorders>
              <w:top w:val="single" w:sz="6" w:space="0" w:color="auto"/>
              <w:left w:val="single" w:sz="6" w:space="0" w:color="auto"/>
              <w:bottom w:val="thickThinLargeGap" w:sz="6" w:space="0" w:color="C0C0C0"/>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施　設　の　名　称</w:t>
            </w:r>
          </w:p>
        </w:tc>
        <w:tc>
          <w:tcPr>
            <w:tcW w:w="6799" w:type="dxa"/>
            <w:gridSpan w:val="3"/>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設　　　　備</w:t>
            </w:r>
          </w:p>
        </w:tc>
      </w:tr>
      <w:tr w:rsidR="00732FE3" w:rsidRPr="00F8074A" w:rsidTr="00E01E3E">
        <w:trPr>
          <w:cantSplit/>
        </w:trPr>
        <w:tc>
          <w:tcPr>
            <w:tcW w:w="505" w:type="dxa"/>
            <w:vMerge/>
            <w:tcBorders>
              <w:top w:val="thickThinLargeGap" w:sz="6" w:space="0" w:color="C0C0C0"/>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c>
          <w:tcPr>
            <w:tcW w:w="2522" w:type="dxa"/>
            <w:vMerge/>
            <w:tcBorders>
              <w:top w:val="thickThinLargeGap" w:sz="6" w:space="0" w:color="C0C0C0"/>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名　称</w:t>
            </w:r>
          </w:p>
        </w:tc>
        <w:tc>
          <w:tcPr>
            <w:tcW w:w="213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規　格</w:t>
            </w:r>
          </w:p>
        </w:tc>
        <w:tc>
          <w:tcPr>
            <w:tcW w:w="2326"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数　量</w:t>
            </w:r>
          </w:p>
        </w:tc>
      </w:tr>
      <w:tr w:rsidR="00732FE3" w:rsidRPr="00F8074A" w:rsidTr="00E01E3E">
        <w:tc>
          <w:tcPr>
            <w:tcW w:w="505"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乙</w:t>
            </w:r>
          </w:p>
        </w:tc>
        <w:tc>
          <w:tcPr>
            <w:tcW w:w="252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13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326"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r>
    </w:tbl>
    <w:p w:rsidR="00287C7C" w:rsidRDefault="00287C7C"/>
    <w:sectPr w:rsidR="00287C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B7" w:rsidRDefault="00185FB7" w:rsidP="00185FB7">
      <w:r>
        <w:separator/>
      </w:r>
    </w:p>
  </w:endnote>
  <w:endnote w:type="continuationSeparator" w:id="0">
    <w:p w:rsidR="00185FB7" w:rsidRDefault="00185FB7" w:rsidP="0018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B7" w:rsidRDefault="00185FB7" w:rsidP="00185FB7">
      <w:r>
        <w:separator/>
      </w:r>
    </w:p>
  </w:footnote>
  <w:footnote w:type="continuationSeparator" w:id="0">
    <w:p w:rsidR="00185FB7" w:rsidRDefault="00185FB7" w:rsidP="0018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8E9"/>
    <w:multiLevelType w:val="hybridMultilevel"/>
    <w:tmpl w:val="00E47360"/>
    <w:lvl w:ilvl="0" w:tplc="A776C56A">
      <w:start w:val="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70121"/>
    <w:multiLevelType w:val="hybridMultilevel"/>
    <w:tmpl w:val="49E098BE"/>
    <w:lvl w:ilvl="0" w:tplc="8F1C94B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95AF7"/>
    <w:multiLevelType w:val="hybridMultilevel"/>
    <w:tmpl w:val="6FB29AE2"/>
    <w:lvl w:ilvl="0" w:tplc="227C455C">
      <w:start w:val="1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27E22"/>
    <w:multiLevelType w:val="hybridMultilevel"/>
    <w:tmpl w:val="EC0662D8"/>
    <w:lvl w:ilvl="0" w:tplc="F8C67654">
      <w:start w:val="19"/>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115C3"/>
    <w:multiLevelType w:val="hybridMultilevel"/>
    <w:tmpl w:val="EB84CC70"/>
    <w:lvl w:ilvl="0" w:tplc="A21A49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0794B"/>
    <w:multiLevelType w:val="hybridMultilevel"/>
    <w:tmpl w:val="7D06F32A"/>
    <w:lvl w:ilvl="0" w:tplc="26C82BE8">
      <w:start w:val="16"/>
      <w:numFmt w:val="decimal"/>
      <w:lvlText w:val="第%1条"/>
      <w:lvlJc w:val="left"/>
      <w:pPr>
        <w:tabs>
          <w:tab w:val="num" w:pos="810"/>
        </w:tabs>
        <w:ind w:left="810" w:hanging="810"/>
      </w:pPr>
      <w:rPr>
        <w:rFonts w:hint="default"/>
        <w:color w:val="auto"/>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16F81"/>
    <w:multiLevelType w:val="hybridMultilevel"/>
    <w:tmpl w:val="46081E22"/>
    <w:lvl w:ilvl="0" w:tplc="433016C8">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B500B"/>
    <w:multiLevelType w:val="hybridMultilevel"/>
    <w:tmpl w:val="5D18D1E6"/>
    <w:lvl w:ilvl="0" w:tplc="24B8188E">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C1B84"/>
    <w:multiLevelType w:val="hybridMultilevel"/>
    <w:tmpl w:val="EFD69FA2"/>
    <w:lvl w:ilvl="0" w:tplc="D8802DB6">
      <w:start w:val="1"/>
      <w:numFmt w:val="decimal"/>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F43329"/>
    <w:multiLevelType w:val="hybridMultilevel"/>
    <w:tmpl w:val="198682BC"/>
    <w:lvl w:ilvl="0" w:tplc="0E5089D6">
      <w:start w:val="1"/>
      <w:numFmt w:val="ideographTraditional"/>
      <w:lvlText w:val="（%1）"/>
      <w:lvlJc w:val="left"/>
      <w:pPr>
        <w:tabs>
          <w:tab w:val="num" w:pos="3660"/>
        </w:tabs>
        <w:ind w:left="3660" w:hanging="720"/>
      </w:pPr>
      <w:rPr>
        <w:rFonts w:hint="default"/>
      </w:rPr>
    </w:lvl>
    <w:lvl w:ilvl="1" w:tplc="74461A6C" w:tentative="1">
      <w:start w:val="1"/>
      <w:numFmt w:val="aiueoFullWidth"/>
      <w:lvlText w:val="(%2)"/>
      <w:lvlJc w:val="left"/>
      <w:pPr>
        <w:tabs>
          <w:tab w:val="num" w:pos="3780"/>
        </w:tabs>
        <w:ind w:left="3780" w:hanging="420"/>
      </w:pPr>
    </w:lvl>
    <w:lvl w:ilvl="2" w:tplc="E34ED040" w:tentative="1">
      <w:start w:val="1"/>
      <w:numFmt w:val="decimalEnclosedCircle"/>
      <w:lvlText w:val="%3"/>
      <w:lvlJc w:val="left"/>
      <w:pPr>
        <w:tabs>
          <w:tab w:val="num" w:pos="4200"/>
        </w:tabs>
        <w:ind w:left="4200" w:hanging="420"/>
      </w:pPr>
    </w:lvl>
    <w:lvl w:ilvl="3" w:tplc="AE4C3E28" w:tentative="1">
      <w:start w:val="1"/>
      <w:numFmt w:val="decimal"/>
      <w:lvlText w:val="%4."/>
      <w:lvlJc w:val="left"/>
      <w:pPr>
        <w:tabs>
          <w:tab w:val="num" w:pos="4620"/>
        </w:tabs>
        <w:ind w:left="4620" w:hanging="420"/>
      </w:pPr>
    </w:lvl>
    <w:lvl w:ilvl="4" w:tplc="0E5092C6" w:tentative="1">
      <w:start w:val="1"/>
      <w:numFmt w:val="aiueoFullWidth"/>
      <w:lvlText w:val="(%5)"/>
      <w:lvlJc w:val="left"/>
      <w:pPr>
        <w:tabs>
          <w:tab w:val="num" w:pos="5040"/>
        </w:tabs>
        <w:ind w:left="5040" w:hanging="420"/>
      </w:pPr>
    </w:lvl>
    <w:lvl w:ilvl="5" w:tplc="648E1A78" w:tentative="1">
      <w:start w:val="1"/>
      <w:numFmt w:val="decimalEnclosedCircle"/>
      <w:lvlText w:val="%6"/>
      <w:lvlJc w:val="left"/>
      <w:pPr>
        <w:tabs>
          <w:tab w:val="num" w:pos="5460"/>
        </w:tabs>
        <w:ind w:left="5460" w:hanging="420"/>
      </w:pPr>
    </w:lvl>
    <w:lvl w:ilvl="6" w:tplc="CD90B0A0" w:tentative="1">
      <w:start w:val="1"/>
      <w:numFmt w:val="decimal"/>
      <w:lvlText w:val="%7."/>
      <w:lvlJc w:val="left"/>
      <w:pPr>
        <w:tabs>
          <w:tab w:val="num" w:pos="5880"/>
        </w:tabs>
        <w:ind w:left="5880" w:hanging="420"/>
      </w:pPr>
    </w:lvl>
    <w:lvl w:ilvl="7" w:tplc="5D62CF30" w:tentative="1">
      <w:start w:val="1"/>
      <w:numFmt w:val="aiueoFullWidth"/>
      <w:lvlText w:val="(%8)"/>
      <w:lvlJc w:val="left"/>
      <w:pPr>
        <w:tabs>
          <w:tab w:val="num" w:pos="6300"/>
        </w:tabs>
        <w:ind w:left="6300" w:hanging="420"/>
      </w:pPr>
    </w:lvl>
    <w:lvl w:ilvl="8" w:tplc="23EA2152" w:tentative="1">
      <w:start w:val="1"/>
      <w:numFmt w:val="decimalEnclosedCircle"/>
      <w:lvlText w:val="%9"/>
      <w:lvlJc w:val="left"/>
      <w:pPr>
        <w:tabs>
          <w:tab w:val="num" w:pos="6720"/>
        </w:tabs>
        <w:ind w:left="6720" w:hanging="420"/>
      </w:pPr>
    </w:lvl>
  </w:abstractNum>
  <w:abstractNum w:abstractNumId="1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217477B"/>
    <w:multiLevelType w:val="multilevel"/>
    <w:tmpl w:val="C4407904"/>
    <w:numStyleLink w:val="a0"/>
  </w:abstractNum>
  <w:abstractNum w:abstractNumId="12" w15:restartNumberingAfterBreak="0">
    <w:nsid w:val="68B66E10"/>
    <w:multiLevelType w:val="hybridMultilevel"/>
    <w:tmpl w:val="B154870C"/>
    <w:lvl w:ilvl="0" w:tplc="2D00ACB8">
      <w:start w:val="1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B474A"/>
    <w:multiLevelType w:val="hybridMultilevel"/>
    <w:tmpl w:val="700E4B7E"/>
    <w:lvl w:ilvl="0" w:tplc="475AD52C">
      <w:start w:val="20"/>
      <w:numFmt w:val="decimal"/>
      <w:lvlText w:val="第%1条"/>
      <w:lvlJc w:val="left"/>
      <w:pPr>
        <w:tabs>
          <w:tab w:val="num" w:pos="810"/>
        </w:tabs>
        <w:ind w:left="810" w:hanging="81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9E09C8"/>
    <w:multiLevelType w:val="hybridMultilevel"/>
    <w:tmpl w:val="F27864DE"/>
    <w:lvl w:ilvl="0" w:tplc="00482C80">
      <w:start w:val="1"/>
      <w:numFmt w:val="decimalFullWidth"/>
      <w:lvlText w:val="（注%1）"/>
      <w:lvlJc w:val="left"/>
      <w:pPr>
        <w:tabs>
          <w:tab w:val="num" w:pos="1920"/>
        </w:tabs>
        <w:ind w:left="1920" w:hanging="1080"/>
      </w:pPr>
      <w:rPr>
        <w:rFonts w:hint="default"/>
        <w:sz w:val="2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6"/>
  </w:num>
  <w:num w:numId="5">
    <w:abstractNumId w:val="1"/>
  </w:num>
  <w:num w:numId="6">
    <w:abstractNumId w:val="5"/>
  </w:num>
  <w:num w:numId="7">
    <w:abstractNumId w:val="10"/>
  </w:num>
  <w:num w:numId="8">
    <w:abstractNumId w:val="7"/>
  </w:num>
  <w:num w:numId="9">
    <w:abstractNumId w:val="15"/>
  </w:num>
  <w:num w:numId="10">
    <w:abstractNumId w:val="11"/>
    <w:lvlOverride w:ilvl="0">
      <w:lvl w:ilvl="0">
        <w:start w:val="1"/>
        <w:numFmt w:val="ideographDigital"/>
        <w:lvlText w:val="%1"/>
        <w:lvlJc w:val="left"/>
        <w:pPr>
          <w:tabs>
            <w:tab w:val="num" w:pos="244"/>
          </w:tabs>
          <w:ind w:left="284" w:hanging="284"/>
        </w:pPr>
        <w:rPr>
          <w:rFonts w:ascii="Century" w:eastAsia="ＭＳ Ｐ明朝" w:hAnsi="Century" w:hint="eastAsia"/>
          <w:kern w:val="2"/>
          <w:sz w:val="21"/>
        </w:rPr>
      </w:lvl>
    </w:lvlOverride>
  </w:num>
  <w:num w:numId="11">
    <w:abstractNumId w:val="0"/>
  </w:num>
  <w:num w:numId="12">
    <w:abstractNumId w:val="13"/>
  </w:num>
  <w:num w:numId="13">
    <w:abstractNumId w:val="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E3"/>
    <w:rsid w:val="00185FB7"/>
    <w:rsid w:val="00287C7C"/>
    <w:rsid w:val="00732FE3"/>
    <w:rsid w:val="00905CA6"/>
    <w:rsid w:val="00B4756A"/>
    <w:rsid w:val="00DE1B3D"/>
    <w:rsid w:val="00F0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41DE9"/>
  <w15:chartTrackingRefBased/>
  <w15:docId w15:val="{FB210C9F-7ED7-49E5-A0DA-1EB13F4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32FE3"/>
    <w:pPr>
      <w:widowControl w:val="0"/>
      <w:jc w:val="both"/>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732FE3"/>
    <w:rPr>
      <w:vertAlign w:val="superscript"/>
    </w:rPr>
  </w:style>
  <w:style w:type="paragraph" w:styleId="HTML">
    <w:name w:val="HTML Preformatted"/>
    <w:basedOn w:val="a1"/>
    <w:link w:val="HTML0"/>
    <w:rsid w:val="0073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entury"/>
      <w:kern w:val="0"/>
      <w:sz w:val="20"/>
      <w:szCs w:val="20"/>
    </w:rPr>
  </w:style>
  <w:style w:type="character" w:customStyle="1" w:styleId="HTML0">
    <w:name w:val="HTML 書式付き (文字)"/>
    <w:basedOn w:val="a2"/>
    <w:link w:val="HTML"/>
    <w:rsid w:val="00732FE3"/>
    <w:rPr>
      <w:rFonts w:ascii="ＭＳ ゴシック" w:eastAsia="ＭＳ ゴシック" w:hAnsi="Courier New" w:cs="Century"/>
      <w:kern w:val="0"/>
      <w:sz w:val="20"/>
      <w:szCs w:val="20"/>
    </w:rPr>
  </w:style>
  <w:style w:type="paragraph" w:styleId="Web">
    <w:name w:val="Normal (Web)"/>
    <w:basedOn w:val="a1"/>
    <w:rsid w:val="00732FE3"/>
    <w:pPr>
      <w:widowControl/>
      <w:spacing w:before="100" w:beforeAutospacing="1" w:after="100" w:afterAutospacing="1"/>
      <w:jc w:val="left"/>
    </w:pPr>
    <w:rPr>
      <w:rFonts w:ascii="ＭＳ 明朝" w:hAnsi="ＭＳ 明朝"/>
      <w:kern w:val="0"/>
      <w:sz w:val="24"/>
    </w:rPr>
  </w:style>
  <w:style w:type="paragraph" w:styleId="a6">
    <w:name w:val="footnote text"/>
    <w:basedOn w:val="a1"/>
    <w:link w:val="a7"/>
    <w:semiHidden/>
    <w:rsid w:val="00732FE3"/>
    <w:pPr>
      <w:snapToGrid w:val="0"/>
      <w:jc w:val="left"/>
    </w:pPr>
  </w:style>
  <w:style w:type="character" w:customStyle="1" w:styleId="a7">
    <w:name w:val="脚注文字列 (文字)"/>
    <w:basedOn w:val="a2"/>
    <w:link w:val="a6"/>
    <w:semiHidden/>
    <w:rsid w:val="00732FE3"/>
    <w:rPr>
      <w:rFonts w:ascii="Century" w:eastAsia="ＭＳ 明朝" w:hAnsi="Century" w:cs="Times New Roman"/>
      <w:szCs w:val="24"/>
    </w:rPr>
  </w:style>
  <w:style w:type="character" w:styleId="a8">
    <w:name w:val="page number"/>
    <w:basedOn w:val="a2"/>
    <w:rsid w:val="00732FE3"/>
  </w:style>
  <w:style w:type="paragraph" w:styleId="a9">
    <w:name w:val="footer"/>
    <w:basedOn w:val="a1"/>
    <w:link w:val="aa"/>
    <w:rsid w:val="00732FE3"/>
    <w:pPr>
      <w:tabs>
        <w:tab w:val="center" w:pos="4252"/>
        <w:tab w:val="right" w:pos="8504"/>
      </w:tabs>
      <w:snapToGrid w:val="0"/>
    </w:pPr>
  </w:style>
  <w:style w:type="character" w:customStyle="1" w:styleId="aa">
    <w:name w:val="フッター (文字)"/>
    <w:basedOn w:val="a2"/>
    <w:link w:val="a9"/>
    <w:rsid w:val="00732FE3"/>
    <w:rPr>
      <w:rFonts w:ascii="Century" w:eastAsia="ＭＳ 明朝" w:hAnsi="Century" w:cs="Times New Roman"/>
      <w:szCs w:val="24"/>
    </w:rPr>
  </w:style>
  <w:style w:type="paragraph" w:styleId="ab">
    <w:name w:val="header"/>
    <w:basedOn w:val="a1"/>
    <w:link w:val="ac"/>
    <w:rsid w:val="00732FE3"/>
    <w:pPr>
      <w:tabs>
        <w:tab w:val="center" w:pos="4252"/>
        <w:tab w:val="right" w:pos="8504"/>
      </w:tabs>
      <w:snapToGrid w:val="0"/>
    </w:pPr>
  </w:style>
  <w:style w:type="character" w:customStyle="1" w:styleId="ac">
    <w:name w:val="ヘッダー (文字)"/>
    <w:basedOn w:val="a2"/>
    <w:link w:val="ab"/>
    <w:rsid w:val="00732FE3"/>
    <w:rPr>
      <w:rFonts w:ascii="Century" w:eastAsia="ＭＳ 明朝" w:hAnsi="Century" w:cs="Times New Roman"/>
      <w:szCs w:val="24"/>
    </w:rPr>
  </w:style>
  <w:style w:type="character" w:styleId="ad">
    <w:name w:val="annotation reference"/>
    <w:semiHidden/>
    <w:rsid w:val="00732FE3"/>
    <w:rPr>
      <w:sz w:val="18"/>
      <w:szCs w:val="18"/>
    </w:rPr>
  </w:style>
  <w:style w:type="paragraph" w:styleId="ae">
    <w:name w:val="annotation text"/>
    <w:basedOn w:val="a1"/>
    <w:link w:val="af"/>
    <w:semiHidden/>
    <w:rsid w:val="00732FE3"/>
    <w:pPr>
      <w:jc w:val="left"/>
    </w:pPr>
  </w:style>
  <w:style w:type="character" w:customStyle="1" w:styleId="af">
    <w:name w:val="コメント文字列 (文字)"/>
    <w:basedOn w:val="a2"/>
    <w:link w:val="ae"/>
    <w:semiHidden/>
    <w:rsid w:val="00732FE3"/>
    <w:rPr>
      <w:rFonts w:ascii="Century" w:eastAsia="ＭＳ 明朝" w:hAnsi="Century" w:cs="Times New Roman"/>
      <w:szCs w:val="24"/>
    </w:rPr>
  </w:style>
  <w:style w:type="paragraph" w:styleId="af0">
    <w:name w:val="annotation subject"/>
    <w:basedOn w:val="ae"/>
    <w:next w:val="ae"/>
    <w:link w:val="af1"/>
    <w:semiHidden/>
    <w:rsid w:val="00732FE3"/>
    <w:rPr>
      <w:b/>
      <w:bCs/>
    </w:rPr>
  </w:style>
  <w:style w:type="character" w:customStyle="1" w:styleId="af1">
    <w:name w:val="コメント内容 (文字)"/>
    <w:basedOn w:val="af"/>
    <w:link w:val="af0"/>
    <w:semiHidden/>
    <w:rsid w:val="00732FE3"/>
    <w:rPr>
      <w:rFonts w:ascii="Century" w:eastAsia="ＭＳ 明朝" w:hAnsi="Century" w:cs="Times New Roman"/>
      <w:b/>
      <w:bCs/>
      <w:szCs w:val="24"/>
    </w:rPr>
  </w:style>
  <w:style w:type="paragraph" w:styleId="af2">
    <w:name w:val="Balloon Text"/>
    <w:basedOn w:val="a1"/>
    <w:link w:val="af3"/>
    <w:semiHidden/>
    <w:rsid w:val="00732FE3"/>
    <w:rPr>
      <w:rFonts w:ascii="Arial" w:eastAsia="ＭＳ ゴシック" w:hAnsi="Arial"/>
      <w:sz w:val="18"/>
      <w:szCs w:val="18"/>
    </w:rPr>
  </w:style>
  <w:style w:type="character" w:customStyle="1" w:styleId="af3">
    <w:name w:val="吹き出し (文字)"/>
    <w:basedOn w:val="a2"/>
    <w:link w:val="af2"/>
    <w:semiHidden/>
    <w:rsid w:val="00732FE3"/>
    <w:rPr>
      <w:rFonts w:ascii="Arial" w:eastAsia="ＭＳ ゴシック" w:hAnsi="Arial" w:cs="Times New Roman"/>
      <w:sz w:val="18"/>
      <w:szCs w:val="18"/>
    </w:rPr>
  </w:style>
  <w:style w:type="paragraph" w:customStyle="1" w:styleId="a">
    <w:name w:val="条文"/>
    <w:basedOn w:val="a1"/>
    <w:rsid w:val="00732FE3"/>
    <w:pPr>
      <w:numPr>
        <w:numId w:val="7"/>
      </w:numPr>
    </w:pPr>
  </w:style>
  <w:style w:type="numbering" w:customStyle="1" w:styleId="a0">
    <w:name w:val="項目"/>
    <w:basedOn w:val="a4"/>
    <w:rsid w:val="00732FE3"/>
    <w:pPr>
      <w:numPr>
        <w:numId w:val="9"/>
      </w:numPr>
    </w:pPr>
  </w:style>
  <w:style w:type="paragraph" w:customStyle="1" w:styleId="1">
    <w:name w:val="リスト段落1"/>
    <w:basedOn w:val="a1"/>
    <w:qFormat/>
    <w:rsid w:val="00732FE3"/>
    <w:pPr>
      <w:ind w:leftChars="400" w:left="840"/>
    </w:pPr>
  </w:style>
  <w:style w:type="paragraph" w:styleId="af4">
    <w:name w:val="Revision"/>
    <w:hidden/>
    <w:uiPriority w:val="99"/>
    <w:semiHidden/>
    <w:rsid w:val="00732F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1653</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寺西　佳織</cp:lastModifiedBy>
  <cp:revision>2</cp:revision>
  <dcterms:created xsi:type="dcterms:W3CDTF">2019-05-28T04:15:00Z</dcterms:created>
  <dcterms:modified xsi:type="dcterms:W3CDTF">2019-05-28T04:15:00Z</dcterms:modified>
</cp:coreProperties>
</file>